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95" w:rsidRDefault="00086195" w:rsidP="00E30E57">
      <w:pPr>
        <w:pStyle w:val="Titolo"/>
        <w:spacing w:after="60"/>
        <w:ind w:right="-23"/>
        <w:rPr>
          <w:sz w:val="28"/>
          <w:lang w:val="it-IT"/>
        </w:rPr>
      </w:pPr>
    </w:p>
    <w:p w:rsidR="00E30E57" w:rsidRDefault="00E30E57" w:rsidP="00E30E57">
      <w:pPr>
        <w:pStyle w:val="Titolo"/>
        <w:spacing w:after="60"/>
        <w:ind w:right="-23"/>
        <w:rPr>
          <w:sz w:val="28"/>
          <w:lang w:val="it-IT"/>
        </w:rPr>
      </w:pPr>
      <w:r>
        <w:rPr>
          <w:sz w:val="28"/>
          <w:lang w:val="it-IT"/>
        </w:rPr>
        <w:t>Simmetri</w:t>
      </w:r>
      <w:r w:rsidR="006B5F8E">
        <w:rPr>
          <w:sz w:val="28"/>
          <w:lang w:val="it-IT"/>
        </w:rPr>
        <w:t>a assiale</w:t>
      </w:r>
      <w:bookmarkStart w:id="0" w:name="_GoBack"/>
      <w:bookmarkEnd w:id="0"/>
      <w:r>
        <w:rPr>
          <w:sz w:val="28"/>
          <w:lang w:val="it-IT"/>
        </w:rPr>
        <w:t xml:space="preserve"> e funzioni inverse. Attività</w:t>
      </w:r>
    </w:p>
    <w:p w:rsidR="00E30E57" w:rsidRPr="00571B9E" w:rsidRDefault="00E30E57" w:rsidP="00E30E57">
      <w:pPr>
        <w:pStyle w:val="Sottotitolo1"/>
        <w:rPr>
          <w:i/>
          <w:szCs w:val="28"/>
          <w:lang w:val="it-IT"/>
        </w:rPr>
      </w:pPr>
      <w:r w:rsidRPr="00571B9E">
        <w:rPr>
          <w:i/>
          <w:szCs w:val="28"/>
          <w:lang w:val="it-IT"/>
        </w:rPr>
        <w:t>I. Equazioni di simmetri</w:t>
      </w:r>
      <w:r w:rsidR="00086195">
        <w:rPr>
          <w:i/>
          <w:szCs w:val="28"/>
          <w:lang w:val="it-IT"/>
        </w:rPr>
        <w:t>a</w:t>
      </w:r>
      <w:r w:rsidRPr="00571B9E">
        <w:rPr>
          <w:i/>
          <w:szCs w:val="28"/>
          <w:lang w:val="it-IT"/>
        </w:rPr>
        <w:t xml:space="preserve"> </w:t>
      </w:r>
      <w:r w:rsidR="00086195">
        <w:rPr>
          <w:i/>
          <w:szCs w:val="28"/>
          <w:lang w:val="it-IT"/>
        </w:rPr>
        <w:t>rispetto alla bisettrice di I e III quadrante</w:t>
      </w:r>
    </w:p>
    <w:p w:rsidR="00E30E57" w:rsidRPr="00571B9E" w:rsidRDefault="00F375AE" w:rsidP="00E30E57">
      <w:pPr>
        <w:pStyle w:val="Sottotitolo1"/>
        <w:spacing w:before="40" w:after="120"/>
        <w:ind w:left="284" w:hanging="284"/>
        <w:rPr>
          <w:b w:val="0"/>
          <w:szCs w:val="28"/>
          <w:lang w:val="it-IT"/>
        </w:rPr>
      </w:pPr>
      <w:r w:rsidRPr="00571B9E">
        <w:rPr>
          <w:szCs w:val="28"/>
          <w:lang w:val="it-IT"/>
        </w:rPr>
        <w:t>1</w:t>
      </w:r>
      <w:r w:rsidR="00E30E57" w:rsidRPr="00571B9E">
        <w:rPr>
          <w:b w:val="0"/>
          <w:szCs w:val="28"/>
          <w:lang w:val="it-IT"/>
        </w:rPr>
        <w:t xml:space="preserve">. Completa la tabella qui sotto e rappresenta in figura i punti A’, B’ e C’, simmetrici di A, B e C rispetto alla bisettrice </w:t>
      </w:r>
      <w:r w:rsidR="00E30E57" w:rsidRPr="00571B9E">
        <w:rPr>
          <w:b w:val="0"/>
          <w:i/>
          <w:szCs w:val="28"/>
          <w:lang w:val="it-IT"/>
        </w:rPr>
        <w:t>b</w:t>
      </w:r>
      <w:r w:rsidR="00E30E57" w:rsidRPr="00571B9E">
        <w:rPr>
          <w:b w:val="0"/>
          <w:szCs w:val="28"/>
          <w:lang w:val="it-IT"/>
        </w:rPr>
        <w:t xml:space="preserve"> del I e III quadrante.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30E57" w:rsidRPr="006B5F8E">
        <w:tc>
          <w:tcPr>
            <w:tcW w:w="9639" w:type="dxa"/>
            <w:shd w:val="clear" w:color="auto" w:fill="F3F3F3"/>
          </w:tcPr>
          <w:p w:rsidR="00E30E57" w:rsidRPr="00571B9E" w:rsidRDefault="00E30E57" w:rsidP="00571B9E">
            <w:pPr>
              <w:pStyle w:val="Sottotitolo1"/>
              <w:spacing w:before="60" w:after="60"/>
              <w:ind w:left="0" w:right="-23" w:firstLine="0"/>
              <w:jc w:val="center"/>
              <w:rPr>
                <w:szCs w:val="28"/>
                <w:lang w:val="it-IT"/>
              </w:rPr>
            </w:pPr>
            <w:r w:rsidRPr="00571B9E">
              <w:rPr>
                <w:szCs w:val="28"/>
                <w:lang w:val="it-IT"/>
              </w:rPr>
              <w:t xml:space="preserve">Simmetria rispetto alla bisettrice </w:t>
            </w:r>
            <w:r w:rsidRPr="00571B9E">
              <w:rPr>
                <w:i/>
                <w:szCs w:val="28"/>
                <w:lang w:val="it-IT"/>
              </w:rPr>
              <w:t>b</w:t>
            </w:r>
            <w:r w:rsidRPr="00571B9E">
              <w:rPr>
                <w:szCs w:val="28"/>
                <w:lang w:val="it-IT"/>
              </w:rPr>
              <w:t xml:space="preserve"> del I e III quadrante</w:t>
            </w:r>
          </w:p>
        </w:tc>
      </w:tr>
      <w:tr w:rsidR="00E30E57" w:rsidRPr="001C01BC">
        <w:tc>
          <w:tcPr>
            <w:tcW w:w="9639" w:type="dxa"/>
          </w:tcPr>
          <w:p w:rsidR="00E30E57" w:rsidRPr="001C01BC" w:rsidRDefault="00460C73" w:rsidP="00E30E57">
            <w:pPr>
              <w:pStyle w:val="Sottotitolo1"/>
              <w:spacing w:after="40"/>
              <w:ind w:left="0" w:firstLine="0"/>
              <w:jc w:val="center"/>
              <w:rPr>
                <w:b w:val="0"/>
                <w:sz w:val="24"/>
              </w:rPr>
            </w:pPr>
            <w:r w:rsidRPr="00847009">
              <w:rPr>
                <w:b w:val="0"/>
                <w:noProof/>
                <w:sz w:val="24"/>
              </w:rPr>
              <w:drawing>
                <wp:inline distT="0" distB="0" distL="0" distR="0">
                  <wp:extent cx="2502039" cy="2311121"/>
                  <wp:effectExtent l="0" t="0" r="0" b="635"/>
                  <wp:docPr id="2" name="Picture 2" descr="Schermata 2013-07-02 a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3-07-02 a 0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663" cy="233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E57" w:rsidRPr="001C01BC">
        <w:tc>
          <w:tcPr>
            <w:tcW w:w="9639" w:type="dxa"/>
          </w:tcPr>
          <w:p w:rsidR="00E30E57" w:rsidRPr="00571B9E" w:rsidRDefault="00E30E57" w:rsidP="00E30E57">
            <w:pPr>
              <w:spacing w:before="40"/>
              <w:rPr>
                <w:szCs w:val="28"/>
                <w:lang w:val="it-IT"/>
              </w:rPr>
            </w:pPr>
            <w:r w:rsidRPr="00571B9E">
              <w:rPr>
                <w:szCs w:val="28"/>
                <w:lang w:val="it-IT"/>
              </w:rPr>
              <w:t>A</w:t>
            </w:r>
            <w:r w:rsidR="00086195">
              <w:rPr>
                <w:szCs w:val="28"/>
                <w:lang w:val="it-IT"/>
              </w:rPr>
              <w:t xml:space="preserve"> </w:t>
            </w:r>
            <w:r w:rsidRPr="00571B9E">
              <w:rPr>
                <w:szCs w:val="28"/>
                <w:lang w:val="it-IT"/>
              </w:rPr>
              <w:t>(4; 2)         diventa A’</w:t>
            </w:r>
            <w:proofErr w:type="gramStart"/>
            <w:r w:rsidR="00086195">
              <w:rPr>
                <w:szCs w:val="28"/>
                <w:lang w:val="it-IT"/>
              </w:rPr>
              <w:t>(</w:t>
            </w:r>
            <w:r w:rsidRPr="00571B9E">
              <w:rPr>
                <w:szCs w:val="28"/>
                <w:lang w:val="it-IT"/>
              </w:rPr>
              <w:t>….</w:t>
            </w:r>
            <w:proofErr w:type="gramEnd"/>
            <w:r w:rsidRPr="00571B9E">
              <w:rPr>
                <w:szCs w:val="28"/>
                <w:lang w:val="it-IT"/>
              </w:rPr>
              <w:t>; ….)                  B</w:t>
            </w:r>
            <w:r w:rsidR="00086195">
              <w:rPr>
                <w:szCs w:val="28"/>
                <w:lang w:val="it-IT"/>
              </w:rPr>
              <w:t xml:space="preserve"> </w:t>
            </w:r>
            <w:r w:rsidRPr="00571B9E">
              <w:rPr>
                <w:szCs w:val="28"/>
                <w:lang w:val="it-IT"/>
              </w:rPr>
              <w:t>(</w:t>
            </w:r>
            <w:r w:rsidR="00852B67">
              <w:rPr>
                <w:szCs w:val="28"/>
                <w:lang w:val="it-IT"/>
              </w:rPr>
              <w:t>–</w:t>
            </w:r>
            <w:r w:rsidRPr="00571B9E">
              <w:rPr>
                <w:szCs w:val="28"/>
                <w:lang w:val="it-IT"/>
              </w:rPr>
              <w:t xml:space="preserve">1; </w:t>
            </w:r>
            <w:r w:rsidR="00852B67">
              <w:rPr>
                <w:szCs w:val="28"/>
                <w:lang w:val="it-IT"/>
              </w:rPr>
              <w:t>–</w:t>
            </w:r>
            <w:r w:rsidRPr="00571B9E">
              <w:rPr>
                <w:szCs w:val="28"/>
                <w:lang w:val="it-IT"/>
              </w:rPr>
              <w:t>4)       diventa</w:t>
            </w:r>
            <w:r w:rsidR="00086195">
              <w:rPr>
                <w:szCs w:val="28"/>
                <w:lang w:val="it-IT"/>
              </w:rPr>
              <w:t xml:space="preserve"> </w:t>
            </w:r>
            <w:r w:rsidRPr="00571B9E">
              <w:rPr>
                <w:szCs w:val="28"/>
                <w:lang w:val="it-IT"/>
              </w:rPr>
              <w:t>B’</w:t>
            </w:r>
            <w:proofErr w:type="gramStart"/>
            <w:r w:rsidRPr="00571B9E">
              <w:rPr>
                <w:szCs w:val="28"/>
                <w:lang w:val="it-IT"/>
              </w:rPr>
              <w:t>(….</w:t>
            </w:r>
            <w:proofErr w:type="gramEnd"/>
            <w:r w:rsidRPr="00571B9E">
              <w:rPr>
                <w:szCs w:val="28"/>
                <w:lang w:val="it-IT"/>
              </w:rPr>
              <w:t>; ….)</w:t>
            </w:r>
          </w:p>
          <w:p w:rsidR="00E30E57" w:rsidRPr="00571B9E" w:rsidRDefault="00E30E57" w:rsidP="00E30E57">
            <w:pPr>
              <w:rPr>
                <w:szCs w:val="28"/>
                <w:lang w:val="it-IT"/>
              </w:rPr>
            </w:pPr>
            <w:r w:rsidRPr="00571B9E">
              <w:rPr>
                <w:szCs w:val="28"/>
                <w:lang w:val="it-IT"/>
              </w:rPr>
              <w:t>C</w:t>
            </w:r>
            <w:proofErr w:type="gramStart"/>
            <w:r w:rsidRPr="00571B9E">
              <w:rPr>
                <w:szCs w:val="28"/>
                <w:lang w:val="it-IT"/>
              </w:rPr>
              <w:t>(….</w:t>
            </w:r>
            <w:proofErr w:type="gramEnd"/>
            <w:r w:rsidR="00F375AE" w:rsidRPr="00571B9E">
              <w:rPr>
                <w:szCs w:val="28"/>
                <w:lang w:val="it-IT"/>
              </w:rPr>
              <w:t xml:space="preserve"> </w:t>
            </w:r>
            <w:r w:rsidRPr="00571B9E">
              <w:rPr>
                <w:szCs w:val="28"/>
                <w:lang w:val="it-IT"/>
              </w:rPr>
              <w:t>; ….)   ……………………………..</w:t>
            </w:r>
          </w:p>
          <w:p w:rsidR="00E30E57" w:rsidRPr="00571B9E" w:rsidRDefault="00E30E57" w:rsidP="00E30E57">
            <w:pPr>
              <w:rPr>
                <w:szCs w:val="28"/>
                <w:lang w:val="it-IT"/>
              </w:rPr>
            </w:pPr>
            <w:r w:rsidRPr="00571B9E">
              <w:rPr>
                <w:i/>
                <w:szCs w:val="28"/>
                <w:lang w:val="it-IT"/>
              </w:rPr>
              <w:t xml:space="preserve">P (x; </w:t>
            </w:r>
            <w:proofErr w:type="gramStart"/>
            <w:r w:rsidRPr="00571B9E">
              <w:rPr>
                <w:i/>
                <w:szCs w:val="28"/>
                <w:lang w:val="it-IT"/>
              </w:rPr>
              <w:t>y)</w:t>
            </w:r>
            <w:r w:rsidR="00F375AE" w:rsidRPr="00571B9E">
              <w:rPr>
                <w:szCs w:val="28"/>
                <w:lang w:val="it-IT"/>
              </w:rPr>
              <w:t xml:space="preserve">  </w:t>
            </w:r>
            <w:r w:rsidRPr="00571B9E">
              <w:rPr>
                <w:szCs w:val="28"/>
                <w:lang w:val="it-IT"/>
              </w:rPr>
              <w:t xml:space="preserve"> </w:t>
            </w:r>
            <w:proofErr w:type="gramEnd"/>
            <w:r w:rsidRPr="00571B9E">
              <w:rPr>
                <w:szCs w:val="28"/>
                <w:lang w:val="it-IT"/>
              </w:rPr>
              <w:t xml:space="preserve">    </w:t>
            </w:r>
            <w:r w:rsidR="00852B67">
              <w:rPr>
                <w:szCs w:val="28"/>
                <w:lang w:val="it-IT"/>
              </w:rPr>
              <w:t xml:space="preserve"> </w:t>
            </w:r>
            <w:r w:rsidRPr="00571B9E">
              <w:rPr>
                <w:szCs w:val="28"/>
                <w:lang w:val="it-IT"/>
              </w:rPr>
              <w:t xml:space="preserve">diventa  </w:t>
            </w:r>
            <w:r w:rsidRPr="00571B9E">
              <w:rPr>
                <w:i/>
                <w:szCs w:val="28"/>
                <w:lang w:val="it-IT"/>
              </w:rPr>
              <w:t>P’(x’; y’)</w:t>
            </w:r>
            <w:r w:rsidRPr="00571B9E">
              <w:rPr>
                <w:szCs w:val="28"/>
                <w:lang w:val="it-IT"/>
              </w:rPr>
              <w:t xml:space="preserve"> e risulta:</w:t>
            </w:r>
          </w:p>
          <w:p w:rsidR="00E30E57" w:rsidRPr="001C01BC" w:rsidRDefault="00966FA7" w:rsidP="00E30E57">
            <w:pPr>
              <w:pStyle w:val="Sottotitolo1"/>
              <w:ind w:left="0" w:firstLine="0"/>
              <w:jc w:val="center"/>
              <w:rPr>
                <w:b w:val="0"/>
                <w:sz w:val="24"/>
              </w:rPr>
            </w:pPr>
            <w:r w:rsidRPr="00966FA7">
              <w:rPr>
                <w:b w:val="0"/>
                <w:noProof/>
                <w:position w:val="-34"/>
                <w:sz w:val="24"/>
              </w:rPr>
              <w:object w:dxaOrig="1100" w:dyaOrig="820" w14:anchorId="2443A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4.65pt;height:55.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56802882" r:id="rId9"/>
              </w:object>
            </w:r>
          </w:p>
          <w:p w:rsidR="00E30E57" w:rsidRPr="00571B9E" w:rsidRDefault="00E30E57" w:rsidP="00F375AE">
            <w:pPr>
              <w:spacing w:after="120"/>
              <w:rPr>
                <w:szCs w:val="28"/>
                <w:lang w:val="it-IT"/>
              </w:rPr>
            </w:pPr>
            <w:r w:rsidRPr="00571B9E">
              <w:rPr>
                <w:szCs w:val="28"/>
                <w:lang w:val="it-IT"/>
              </w:rPr>
              <w:t>La simmetria scambia ……………………………………</w:t>
            </w:r>
          </w:p>
        </w:tc>
      </w:tr>
    </w:tbl>
    <w:p w:rsidR="00E30E57" w:rsidRPr="00571B9E" w:rsidRDefault="00E30E57" w:rsidP="00F375AE">
      <w:pPr>
        <w:pStyle w:val="Sottotitolo1"/>
        <w:spacing w:before="120"/>
        <w:ind w:left="357" w:right="-23" w:hanging="357"/>
        <w:rPr>
          <w:i/>
          <w:szCs w:val="28"/>
          <w:lang w:val="it-IT"/>
        </w:rPr>
      </w:pPr>
      <w:r w:rsidRPr="00571B9E">
        <w:rPr>
          <w:i/>
          <w:szCs w:val="28"/>
          <w:lang w:val="it-IT"/>
        </w:rPr>
        <w:t>I</w:t>
      </w:r>
      <w:r w:rsidR="00F375AE" w:rsidRPr="00571B9E">
        <w:rPr>
          <w:i/>
          <w:szCs w:val="28"/>
          <w:lang w:val="it-IT"/>
        </w:rPr>
        <w:t>I</w:t>
      </w:r>
      <w:r w:rsidRPr="00571B9E">
        <w:rPr>
          <w:i/>
          <w:szCs w:val="28"/>
          <w:lang w:val="it-IT"/>
        </w:rPr>
        <w:t xml:space="preserve">. </w:t>
      </w:r>
      <w:r w:rsidR="00852B67">
        <w:rPr>
          <w:i/>
          <w:szCs w:val="28"/>
          <w:lang w:val="it-IT"/>
        </w:rPr>
        <w:t>Equazioni di simmetria per disegnare</w:t>
      </w:r>
      <w:r w:rsidRPr="00571B9E">
        <w:rPr>
          <w:i/>
          <w:szCs w:val="28"/>
          <w:lang w:val="it-IT"/>
        </w:rPr>
        <w:t xml:space="preserve"> nel piano cartesiano curve</w:t>
      </w:r>
    </w:p>
    <w:p w:rsidR="00E30E57" w:rsidRPr="00571B9E" w:rsidRDefault="00F375AE" w:rsidP="00727F98">
      <w:pPr>
        <w:spacing w:before="60" w:after="120"/>
        <w:ind w:left="284" w:hanging="284"/>
        <w:rPr>
          <w:szCs w:val="28"/>
          <w:lang w:val="it-IT"/>
        </w:rPr>
      </w:pPr>
      <w:r w:rsidRPr="00571B9E">
        <w:rPr>
          <w:b/>
          <w:szCs w:val="28"/>
          <w:lang w:val="it-IT"/>
        </w:rPr>
        <w:t>2</w:t>
      </w:r>
      <w:r w:rsidR="00E30E57" w:rsidRPr="00571B9E">
        <w:rPr>
          <w:b/>
          <w:szCs w:val="28"/>
          <w:lang w:val="it-IT"/>
        </w:rPr>
        <w:t>.</w:t>
      </w:r>
      <w:r w:rsidR="00E30E57" w:rsidRPr="00571B9E">
        <w:rPr>
          <w:szCs w:val="28"/>
          <w:lang w:val="it-IT"/>
        </w:rPr>
        <w:t xml:space="preserve"> </w:t>
      </w:r>
      <w:r w:rsidR="00852B67">
        <w:rPr>
          <w:szCs w:val="28"/>
          <w:lang w:val="it-IT"/>
        </w:rPr>
        <w:t>Per completare la tabella</w:t>
      </w:r>
      <w:r w:rsidR="00E30E57" w:rsidRPr="00571B9E">
        <w:rPr>
          <w:szCs w:val="28"/>
          <w:lang w:val="it-IT"/>
        </w:rPr>
        <w:t xml:space="preserve"> qui sotto</w:t>
      </w:r>
      <w:r w:rsidR="00852B67">
        <w:rPr>
          <w:szCs w:val="28"/>
          <w:lang w:val="it-IT"/>
        </w:rPr>
        <w:t xml:space="preserve"> disegna</w:t>
      </w:r>
      <w:r w:rsidR="00E30E57" w:rsidRPr="00571B9E">
        <w:rPr>
          <w:szCs w:val="28"/>
          <w:lang w:val="it-IT"/>
        </w:rPr>
        <w:t>, a fianco di ogni curva</w:t>
      </w:r>
      <w:r w:rsidR="00852B67">
        <w:rPr>
          <w:szCs w:val="28"/>
          <w:lang w:val="it-IT"/>
        </w:rPr>
        <w:t xml:space="preserve"> data</w:t>
      </w:r>
      <w:r w:rsidR="00E30E57" w:rsidRPr="00571B9E">
        <w:rPr>
          <w:szCs w:val="28"/>
          <w:lang w:val="it-IT"/>
        </w:rPr>
        <w:t xml:space="preserve">, la sua simmetrica rispetto alla bisettrice </w:t>
      </w:r>
      <w:r w:rsidR="00E30E57" w:rsidRPr="00571B9E">
        <w:rPr>
          <w:i/>
          <w:szCs w:val="28"/>
          <w:lang w:val="it-IT"/>
        </w:rPr>
        <w:t>b</w:t>
      </w:r>
      <w:r w:rsidR="00E30E57" w:rsidRPr="00571B9E">
        <w:rPr>
          <w:szCs w:val="28"/>
          <w:lang w:val="it-IT"/>
        </w:rPr>
        <w:t xml:space="preserve"> del I e III quadrante</w:t>
      </w:r>
      <w:r w:rsidR="00852B67">
        <w:rPr>
          <w:szCs w:val="28"/>
          <w:lang w:val="it-IT"/>
        </w:rPr>
        <w:t xml:space="preserve"> e rispondi alle domande.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4819"/>
      </w:tblGrid>
      <w:tr w:rsidR="00E30E57" w:rsidRPr="006B5F8E" w:rsidTr="00086195">
        <w:trPr>
          <w:trHeight w:val="47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E30E57" w:rsidRPr="00571B9E" w:rsidRDefault="00E30E57" w:rsidP="00571B9E">
            <w:pPr>
              <w:spacing w:before="60" w:after="60"/>
              <w:jc w:val="center"/>
              <w:rPr>
                <w:b/>
                <w:i/>
                <w:szCs w:val="28"/>
              </w:rPr>
            </w:pPr>
            <w:proofErr w:type="spellStart"/>
            <w:r w:rsidRPr="00571B9E">
              <w:rPr>
                <w:rFonts w:ascii="Arial Narrow" w:hAnsi="Arial Narrow"/>
                <w:b/>
                <w:szCs w:val="28"/>
              </w:rPr>
              <w:t>Curva</w:t>
            </w:r>
            <w:proofErr w:type="spellEnd"/>
            <w:r w:rsidR="00086195">
              <w:rPr>
                <w:rFonts w:ascii="Arial Narrow" w:hAnsi="Arial Narrow"/>
                <w:b/>
                <w:szCs w:val="28"/>
              </w:rPr>
              <w:t xml:space="preserve"> </w:t>
            </w:r>
            <w:proofErr w:type="spellStart"/>
            <w:r w:rsidRPr="00571B9E">
              <w:rPr>
                <w:rFonts w:ascii="Arial Narrow" w:hAnsi="Arial Narrow"/>
                <w:b/>
                <w:szCs w:val="28"/>
              </w:rPr>
              <w:t>d’equazione</w:t>
            </w:r>
            <w:proofErr w:type="spellEnd"/>
            <w:r w:rsidRPr="00571B9E">
              <w:rPr>
                <w:rFonts w:ascii="Arial Narrow" w:hAnsi="Arial Narrow"/>
                <w:b/>
                <w:szCs w:val="28"/>
              </w:rPr>
              <w:t xml:space="preserve"> data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E30E57" w:rsidRPr="00571B9E" w:rsidRDefault="00E30E57" w:rsidP="00571B9E">
            <w:pPr>
              <w:spacing w:before="60" w:after="60"/>
              <w:jc w:val="center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571B9E">
              <w:rPr>
                <w:rFonts w:ascii="Arial Narrow" w:hAnsi="Arial Narrow"/>
                <w:b/>
                <w:szCs w:val="28"/>
                <w:lang w:val="it-IT"/>
              </w:rPr>
              <w:t xml:space="preserve">Simmetrica rispetto alla bisettrice </w:t>
            </w:r>
            <w:r w:rsidRPr="00571B9E">
              <w:rPr>
                <w:rFonts w:ascii="Arial Narrow" w:hAnsi="Arial Narrow"/>
                <w:b/>
                <w:i/>
                <w:szCs w:val="28"/>
                <w:lang w:val="it-IT"/>
              </w:rPr>
              <w:t>b</w:t>
            </w:r>
          </w:p>
        </w:tc>
      </w:tr>
      <w:tr w:rsidR="00E30E57" w:rsidRPr="00852B67" w:rsidTr="00086195">
        <w:trPr>
          <w:trHeight w:val="323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</w:tcBorders>
          </w:tcPr>
          <w:p w:rsidR="00E30E57" w:rsidRPr="00086119" w:rsidRDefault="00ED4499" w:rsidP="00E30E57">
            <w:pPr>
              <w:spacing w:before="6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1358900</wp:posOffset>
                  </wp:positionH>
                  <wp:positionV relativeFrom="margin">
                    <wp:posOffset>1905</wp:posOffset>
                  </wp:positionV>
                  <wp:extent cx="1285875" cy="2425065"/>
                  <wp:effectExtent l="0" t="0" r="0" b="63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1-05-20 alle 10.46.15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2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E57" w:rsidRPr="00460C73">
              <w:rPr>
                <w:b/>
                <w:i/>
                <w:lang w:val="it-IT"/>
              </w:rPr>
              <w:t xml:space="preserve">      </w:t>
            </w:r>
            <w:r w:rsidR="00086195" w:rsidRPr="00086195">
              <w:rPr>
                <w:b/>
                <w:sz w:val="36"/>
                <w:szCs w:val="36"/>
                <w:lang w:val="it-IT"/>
              </w:rPr>
              <w:t>A.</w:t>
            </w:r>
            <w:r w:rsidR="00E30E57" w:rsidRPr="00460C73">
              <w:rPr>
                <w:b/>
                <w:i/>
                <w:lang w:val="it-IT"/>
              </w:rPr>
              <w:t xml:space="preserve"> </w:t>
            </w:r>
            <w:r w:rsidR="00E30E57" w:rsidRPr="00086195">
              <w:rPr>
                <w:b/>
                <w:i/>
                <w:sz w:val="36"/>
                <w:szCs w:val="36"/>
              </w:rPr>
              <w:t xml:space="preserve">y </w:t>
            </w:r>
            <w:r w:rsidR="00E30E57" w:rsidRPr="00086195">
              <w:rPr>
                <w:b/>
                <w:sz w:val="36"/>
                <w:szCs w:val="36"/>
              </w:rPr>
              <w:t xml:space="preserve">= </w:t>
            </w:r>
            <w:r w:rsidR="00E30E57" w:rsidRPr="00086195">
              <w:rPr>
                <w:b/>
                <w:i/>
                <w:sz w:val="36"/>
                <w:szCs w:val="36"/>
              </w:rPr>
              <w:t>x</w:t>
            </w:r>
            <w:r w:rsidR="00E30E57" w:rsidRPr="00086195">
              <w:rPr>
                <w:b/>
                <w:sz w:val="36"/>
                <w:szCs w:val="36"/>
                <w:vertAlign w:val="superscript"/>
              </w:rPr>
              <w:t>3</w:t>
            </w:r>
            <w:r w:rsidR="00086119">
              <w:rPr>
                <w:b/>
                <w:sz w:val="36"/>
                <w:szCs w:val="36"/>
                <w:vertAlign w:val="superscript"/>
              </w:rPr>
              <w:t xml:space="preserve"> </w:t>
            </w:r>
          </w:p>
          <w:p w:rsidR="00E30E57" w:rsidRPr="001C01BC" w:rsidRDefault="00E30E57" w:rsidP="00E30E57">
            <w:pPr>
              <w:spacing w:before="60"/>
              <w:rPr>
                <w:noProof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E30E57" w:rsidRDefault="00460C73" w:rsidP="00086195">
            <w:pPr>
              <w:spacing w:before="120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847009">
              <w:rPr>
                <w:rFonts w:ascii="Arial Narrow" w:hAnsi="Arial Narrow"/>
                <w:b/>
                <w:i/>
                <w:noProof/>
                <w:sz w:val="24"/>
              </w:rPr>
              <w:drawing>
                <wp:inline distT="0" distB="0" distL="0" distR="0">
                  <wp:extent cx="2130250" cy="1296237"/>
                  <wp:effectExtent l="0" t="0" r="3810" b="0"/>
                  <wp:docPr id="5" name="Picture 3" descr="Schermata 2013-07-04 a 12.27.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13-07-04 a 12.27.12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876" cy="132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E57" w:rsidRPr="00571B9E" w:rsidRDefault="00E30E57" w:rsidP="00E30E57">
            <w:pPr>
              <w:spacing w:before="40" w:after="60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Si scambia …………………………</w:t>
            </w:r>
          </w:p>
          <w:p w:rsidR="00E30E57" w:rsidRPr="00571B9E" w:rsidRDefault="00E30E57" w:rsidP="00E30E57">
            <w:pPr>
              <w:spacing w:before="40"/>
              <w:rPr>
                <w:rFonts w:ascii="Times New Roman" w:hAnsi="Times New Roman"/>
                <w:noProof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L’equazione della curva è ……………</w:t>
            </w:r>
          </w:p>
          <w:p w:rsidR="00E30E57" w:rsidRDefault="00E30E57" w:rsidP="00F14F5F">
            <w:pPr>
              <w:spacing w:before="40" w:after="120"/>
              <w:rPr>
                <w:rFonts w:ascii="Times New Roman" w:hAnsi="Times New Roman"/>
                <w:noProof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 xml:space="preserve">La curva è grafico di una </w:t>
            </w:r>
            <w:r w:rsidR="00852B67">
              <w:rPr>
                <w:rFonts w:ascii="Times New Roman" w:hAnsi="Times New Roman"/>
                <w:noProof/>
                <w:szCs w:val="28"/>
                <w:lang w:val="it-IT"/>
              </w:rPr>
              <w:t xml:space="preserve">sola </w:t>
            </w: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funzione?</w:t>
            </w:r>
          </w:p>
          <w:p w:rsidR="00852B67" w:rsidRPr="00852B67" w:rsidRDefault="00852B67" w:rsidP="00F14F5F">
            <w:pPr>
              <w:spacing w:before="40" w:after="120"/>
              <w:rPr>
                <w:lang w:val="it-IT"/>
              </w:rPr>
            </w:pPr>
            <w:r w:rsidRPr="00852B67">
              <w:rPr>
                <w:lang w:val="it-IT"/>
              </w:rPr>
              <w:t>………………………………………</w:t>
            </w:r>
            <w:r>
              <w:rPr>
                <w:lang w:val="it-IT"/>
              </w:rPr>
              <w:t>….</w:t>
            </w:r>
          </w:p>
        </w:tc>
      </w:tr>
    </w:tbl>
    <w:p w:rsidR="00E30E57" w:rsidRDefault="00E30E57" w:rsidP="000F6DE0">
      <w:pPr>
        <w:pStyle w:val="Elencoacolori-Colore11"/>
        <w:ind w:left="0"/>
        <w:rPr>
          <w:sz w:val="22"/>
          <w:lang w:val="it-IT"/>
        </w:rPr>
      </w:pPr>
    </w:p>
    <w:p w:rsidR="00571B9E" w:rsidRDefault="00571B9E" w:rsidP="000F6DE0">
      <w:pPr>
        <w:pStyle w:val="Elencoacolori-Colore11"/>
        <w:ind w:left="0"/>
        <w:rPr>
          <w:sz w:val="22"/>
          <w:lang w:val="it-IT"/>
        </w:rPr>
      </w:pPr>
    </w:p>
    <w:p w:rsidR="00571B9E" w:rsidRDefault="00571B9E" w:rsidP="000F6DE0">
      <w:pPr>
        <w:pStyle w:val="Elencoacolori-Colore11"/>
        <w:ind w:left="0"/>
        <w:rPr>
          <w:sz w:val="22"/>
          <w:lang w:val="it-IT"/>
        </w:rPr>
      </w:pPr>
    </w:p>
    <w:p w:rsidR="00571B9E" w:rsidRDefault="00571B9E" w:rsidP="000F6DE0">
      <w:pPr>
        <w:pStyle w:val="Elencoacolori-Colore11"/>
        <w:ind w:left="0"/>
        <w:rPr>
          <w:sz w:val="22"/>
          <w:lang w:val="it-IT"/>
        </w:rPr>
      </w:pPr>
    </w:p>
    <w:p w:rsidR="00AB4178" w:rsidRDefault="00AB4178" w:rsidP="000F6DE0">
      <w:pPr>
        <w:pStyle w:val="Elencoacolori-Colore11"/>
        <w:ind w:left="0"/>
        <w:rPr>
          <w:sz w:val="22"/>
          <w:lang w:val="it-IT"/>
        </w:rPr>
      </w:pPr>
    </w:p>
    <w:p w:rsidR="00571B9E" w:rsidRDefault="00571B9E" w:rsidP="000F6DE0">
      <w:pPr>
        <w:pStyle w:val="Elencoacolori-Colore11"/>
        <w:ind w:left="0"/>
        <w:rPr>
          <w:sz w:val="22"/>
          <w:lang w:val="it-IT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4819"/>
      </w:tblGrid>
      <w:tr w:rsidR="00ED4499" w:rsidRPr="006B5F8E" w:rsidTr="00AB4178">
        <w:trPr>
          <w:trHeight w:val="499"/>
        </w:trPr>
        <w:tc>
          <w:tcPr>
            <w:tcW w:w="4707" w:type="dxa"/>
            <w:shd w:val="clear" w:color="auto" w:fill="F2F2F2" w:themeFill="background1" w:themeFillShade="F2"/>
          </w:tcPr>
          <w:p w:rsidR="00571B9E" w:rsidRPr="00571B9E" w:rsidRDefault="00571B9E" w:rsidP="00571B9E">
            <w:pPr>
              <w:spacing w:before="60" w:after="60"/>
              <w:jc w:val="center"/>
              <w:rPr>
                <w:b/>
                <w:i/>
                <w:szCs w:val="28"/>
              </w:rPr>
            </w:pPr>
            <w:proofErr w:type="spellStart"/>
            <w:r w:rsidRPr="00571B9E">
              <w:rPr>
                <w:rFonts w:ascii="Arial Narrow" w:hAnsi="Arial Narrow"/>
                <w:b/>
                <w:szCs w:val="28"/>
              </w:rPr>
              <w:t>Curva</w:t>
            </w:r>
            <w:proofErr w:type="spellEnd"/>
            <w:r w:rsidRPr="00571B9E">
              <w:rPr>
                <w:rFonts w:ascii="Arial Narrow" w:hAnsi="Arial Narrow"/>
                <w:b/>
                <w:szCs w:val="28"/>
              </w:rPr>
              <w:t xml:space="preserve"> </w:t>
            </w:r>
            <w:proofErr w:type="spellStart"/>
            <w:r w:rsidRPr="00571B9E">
              <w:rPr>
                <w:rFonts w:ascii="Arial Narrow" w:hAnsi="Arial Narrow"/>
                <w:b/>
                <w:szCs w:val="28"/>
              </w:rPr>
              <w:t>d’equazione</w:t>
            </w:r>
            <w:proofErr w:type="spellEnd"/>
            <w:r w:rsidRPr="00571B9E">
              <w:rPr>
                <w:rFonts w:ascii="Arial Narrow" w:hAnsi="Arial Narrow"/>
                <w:b/>
                <w:szCs w:val="28"/>
              </w:rPr>
              <w:t xml:space="preserve"> data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571B9E" w:rsidRPr="00571B9E" w:rsidRDefault="00571B9E" w:rsidP="00571B9E">
            <w:pPr>
              <w:spacing w:before="60" w:after="60"/>
              <w:jc w:val="center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571B9E">
              <w:rPr>
                <w:rFonts w:ascii="Arial Narrow" w:hAnsi="Arial Narrow"/>
                <w:b/>
                <w:szCs w:val="28"/>
                <w:lang w:val="it-IT"/>
              </w:rPr>
              <w:t xml:space="preserve">Simmetrica rispetto alla bisettrice </w:t>
            </w:r>
            <w:r w:rsidRPr="00571B9E">
              <w:rPr>
                <w:rFonts w:ascii="Arial Narrow" w:hAnsi="Arial Narrow"/>
                <w:b/>
                <w:i/>
                <w:szCs w:val="28"/>
                <w:lang w:val="it-IT"/>
              </w:rPr>
              <w:t>b</w:t>
            </w:r>
          </w:p>
        </w:tc>
      </w:tr>
      <w:tr w:rsidR="00ED4499" w:rsidRPr="00852B67" w:rsidTr="00AB4178">
        <w:trPr>
          <w:trHeight w:val="2822"/>
        </w:trPr>
        <w:tc>
          <w:tcPr>
            <w:tcW w:w="4707" w:type="dxa"/>
          </w:tcPr>
          <w:p w:rsidR="00AB4178" w:rsidRPr="00AB4178" w:rsidRDefault="00086195" w:rsidP="00AB4178">
            <w:pPr>
              <w:spacing w:before="60" w:after="6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086195">
              <w:rPr>
                <w:b/>
                <w:sz w:val="36"/>
                <w:szCs w:val="36"/>
              </w:rPr>
              <w:t>B</w:t>
            </w:r>
            <w:r>
              <w:rPr>
                <w:b/>
                <w:i/>
                <w:sz w:val="36"/>
                <w:szCs w:val="36"/>
              </w:rPr>
              <w:t xml:space="preserve">. </w:t>
            </w:r>
            <w:r w:rsidR="00571B9E" w:rsidRPr="00AB4178">
              <w:rPr>
                <w:b/>
                <w:i/>
                <w:sz w:val="36"/>
                <w:szCs w:val="36"/>
              </w:rPr>
              <w:t>y</w:t>
            </w:r>
            <w:r w:rsidR="00571B9E" w:rsidRPr="00AB4178">
              <w:rPr>
                <w:b/>
                <w:sz w:val="36"/>
                <w:szCs w:val="36"/>
              </w:rPr>
              <w:t xml:space="preserve"> = </w:t>
            </w:r>
            <w:r w:rsidR="00571B9E" w:rsidRPr="00AB4178">
              <w:rPr>
                <w:b/>
                <w:i/>
                <w:sz w:val="36"/>
                <w:szCs w:val="36"/>
              </w:rPr>
              <w:t>x</w:t>
            </w:r>
            <w:r w:rsidR="00571B9E" w:rsidRPr="00AB4178">
              <w:rPr>
                <w:b/>
                <w:sz w:val="36"/>
                <w:szCs w:val="36"/>
                <w:vertAlign w:val="superscript"/>
              </w:rPr>
              <w:t>2</w:t>
            </w:r>
          </w:p>
          <w:p w:rsidR="00571B9E" w:rsidRPr="003A7A5E" w:rsidRDefault="00ED4499" w:rsidP="00ED4499">
            <w:pPr>
              <w:spacing w:before="60" w:after="6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w:drawing>
                <wp:inline distT="0" distB="0" distL="0" distR="0">
                  <wp:extent cx="1891413" cy="2220686"/>
                  <wp:effectExtent l="0" t="0" r="1270" b="190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1-05-20 alle 10.48.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94" cy="224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571B9E" w:rsidRDefault="003020C2" w:rsidP="00086195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5937" cy="2059912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hermata 2021-05-20 alle 10.59.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393" cy="207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B9E" w:rsidRPr="00571B9E" w:rsidRDefault="00571B9E" w:rsidP="00F067CE">
            <w:pPr>
              <w:spacing w:before="40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Si scambia …………………………</w:t>
            </w:r>
          </w:p>
          <w:p w:rsidR="00571B9E" w:rsidRPr="00571B9E" w:rsidRDefault="00571B9E" w:rsidP="00F067CE">
            <w:pPr>
              <w:spacing w:before="40"/>
              <w:rPr>
                <w:rFonts w:ascii="Times New Roman" w:hAnsi="Times New Roman"/>
                <w:noProof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L’equazione della curva è …………</w:t>
            </w:r>
          </w:p>
          <w:p w:rsidR="00852B67" w:rsidRDefault="00852B67" w:rsidP="00852B67">
            <w:pPr>
              <w:spacing w:before="40" w:after="120"/>
              <w:rPr>
                <w:rFonts w:ascii="Times New Roman" w:hAnsi="Times New Roman"/>
                <w:noProof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 xml:space="preserve">La curva è grafico di una </w:t>
            </w:r>
            <w:r>
              <w:rPr>
                <w:rFonts w:ascii="Times New Roman" w:hAnsi="Times New Roman"/>
                <w:noProof/>
                <w:szCs w:val="28"/>
                <w:lang w:val="it-IT"/>
              </w:rPr>
              <w:t xml:space="preserve">sola </w:t>
            </w: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funzione?</w:t>
            </w:r>
          </w:p>
          <w:p w:rsidR="00571B9E" w:rsidRPr="00460C73" w:rsidRDefault="00852B67" w:rsidP="00852B67">
            <w:pPr>
              <w:spacing w:before="40" w:after="120"/>
              <w:rPr>
                <w:rFonts w:ascii="Arial Narrow" w:hAnsi="Arial Narrow"/>
                <w:b/>
                <w:sz w:val="24"/>
                <w:lang w:val="it-IT"/>
              </w:rPr>
            </w:pPr>
            <w:r w:rsidRPr="00852B67">
              <w:rPr>
                <w:lang w:val="it-IT"/>
              </w:rPr>
              <w:t>………………………………………</w:t>
            </w:r>
            <w:r>
              <w:rPr>
                <w:lang w:val="it-IT"/>
              </w:rPr>
              <w:t>….</w:t>
            </w:r>
          </w:p>
        </w:tc>
      </w:tr>
      <w:tr w:rsidR="00ED4499" w:rsidRPr="006B5F8E" w:rsidTr="00C21ACF">
        <w:trPr>
          <w:trHeight w:val="5912"/>
        </w:trPr>
        <w:tc>
          <w:tcPr>
            <w:tcW w:w="4707" w:type="dxa"/>
          </w:tcPr>
          <w:p w:rsidR="00571B9E" w:rsidRDefault="00086195" w:rsidP="00AB4178">
            <w:pPr>
              <w:spacing w:before="60" w:after="60"/>
              <w:jc w:val="center"/>
              <w:rPr>
                <w:b/>
                <w:sz w:val="36"/>
                <w:szCs w:val="3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. xy = 1</m:t>
                </m:r>
              </m:oMath>
            </m:oMathPara>
          </w:p>
          <w:p w:rsidR="00AB4178" w:rsidRPr="00AB4178" w:rsidRDefault="00ED4499" w:rsidP="00AB417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2817428" cy="2924070"/>
                  <wp:effectExtent l="0" t="0" r="254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1-05-20 alle 10.54.31.png"/>
                          <pic:cNvPicPr/>
                        </pic:nvPicPr>
                        <pic:blipFill rotWithShape="1">
                          <a:blip r:embed="rId14"/>
                          <a:srcRect b="2995"/>
                          <a:stretch/>
                        </pic:blipFill>
                        <pic:spPr bwMode="auto">
                          <a:xfrm>
                            <a:off x="0" y="0"/>
                            <a:ext cx="2826588" cy="2933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1B9E" w:rsidRPr="008F2A33" w:rsidRDefault="00571B9E" w:rsidP="00AB4178">
            <w:pPr>
              <w:spacing w:before="60" w:after="60"/>
              <w:jc w:val="center"/>
              <w:rPr>
                <w:b/>
                <w:sz w:val="24"/>
              </w:rPr>
            </w:pPr>
          </w:p>
          <w:p w:rsidR="00571B9E" w:rsidRPr="00846AFE" w:rsidRDefault="00571B9E" w:rsidP="00F067CE">
            <w:pPr>
              <w:rPr>
                <w:b/>
                <w:sz w:val="24"/>
                <w:vertAlign w:val="superscript"/>
              </w:rPr>
            </w:pPr>
          </w:p>
        </w:tc>
        <w:tc>
          <w:tcPr>
            <w:tcW w:w="4819" w:type="dxa"/>
          </w:tcPr>
          <w:p w:rsidR="00571B9E" w:rsidRPr="00184FB7" w:rsidRDefault="00ED4499" w:rsidP="00ED4499">
            <w:pPr>
              <w:spacing w:before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03974" cy="2903974"/>
                  <wp:effectExtent l="0" t="0" r="4445" b="444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ermata 2021-05-20 alle 10.55.52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518" cy="291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B9E" w:rsidRPr="00571B9E" w:rsidRDefault="00571B9E" w:rsidP="00F067CE">
            <w:pPr>
              <w:spacing w:before="60" w:after="60"/>
              <w:rPr>
                <w:rFonts w:ascii="Arial Narrow" w:hAnsi="Arial Narrow"/>
                <w:b/>
                <w:i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Si scambia ……………………………</w:t>
            </w:r>
          </w:p>
          <w:p w:rsidR="00571B9E" w:rsidRPr="00C21ACF" w:rsidRDefault="00571B9E" w:rsidP="00C21ACF">
            <w:pPr>
              <w:spacing w:before="60" w:after="60"/>
              <w:rPr>
                <w:rFonts w:ascii="Times New Roman" w:hAnsi="Times New Roman"/>
                <w:noProof/>
                <w:szCs w:val="28"/>
                <w:lang w:val="it-IT"/>
              </w:rPr>
            </w:pPr>
            <w:r w:rsidRPr="00571B9E">
              <w:rPr>
                <w:rFonts w:ascii="Times New Roman" w:hAnsi="Times New Roman"/>
                <w:noProof/>
                <w:szCs w:val="28"/>
                <w:lang w:val="it-IT"/>
              </w:rPr>
              <w:t>L’equazione della curva è ……………</w:t>
            </w:r>
          </w:p>
        </w:tc>
      </w:tr>
    </w:tbl>
    <w:p w:rsidR="00571B9E" w:rsidRDefault="00571B9E" w:rsidP="000F6DE0">
      <w:pPr>
        <w:pStyle w:val="Elencoacolori-Colore11"/>
        <w:ind w:left="0"/>
        <w:rPr>
          <w:sz w:val="22"/>
          <w:lang w:val="it-IT"/>
        </w:rPr>
      </w:pPr>
    </w:p>
    <w:p w:rsidR="003B10C0" w:rsidRPr="00D40518" w:rsidRDefault="003B10C0" w:rsidP="003B10C0">
      <w:pPr>
        <w:spacing w:before="120"/>
        <w:ind w:left="284" w:hanging="284"/>
        <w:rPr>
          <w:szCs w:val="28"/>
          <w:lang w:val="it-IT"/>
        </w:rPr>
      </w:pPr>
      <w:r>
        <w:rPr>
          <w:b/>
          <w:szCs w:val="28"/>
          <w:lang w:val="it-IT"/>
        </w:rPr>
        <w:t>3</w:t>
      </w:r>
      <w:r w:rsidRPr="00D40518">
        <w:rPr>
          <w:b/>
          <w:szCs w:val="28"/>
          <w:lang w:val="it-IT"/>
        </w:rPr>
        <w:t>.</w:t>
      </w:r>
      <w:r w:rsidRPr="00D40518">
        <w:rPr>
          <w:szCs w:val="28"/>
          <w:lang w:val="it-IT"/>
        </w:rPr>
        <w:t xml:space="preserve"> </w:t>
      </w:r>
      <w:r w:rsidR="00086195">
        <w:rPr>
          <w:szCs w:val="28"/>
          <w:lang w:val="it-IT"/>
        </w:rPr>
        <w:t xml:space="preserve">Che cosa osservi per la curva C? </w:t>
      </w:r>
    </w:p>
    <w:p w:rsidR="003B10C0" w:rsidRPr="00D40518" w:rsidRDefault="003B10C0" w:rsidP="003B10C0">
      <w:pPr>
        <w:spacing w:before="240"/>
        <w:ind w:left="284" w:hanging="261"/>
        <w:rPr>
          <w:b/>
          <w:szCs w:val="28"/>
          <w:lang w:val="it-IT"/>
        </w:rPr>
      </w:pPr>
      <w:r w:rsidRPr="00D40518">
        <w:rPr>
          <w:b/>
          <w:szCs w:val="28"/>
          <w:lang w:val="it-IT"/>
        </w:rPr>
        <w:t>_____________________________________________________________________</w:t>
      </w:r>
    </w:p>
    <w:p w:rsidR="000F6DE0" w:rsidRPr="00460C73" w:rsidRDefault="000F6DE0" w:rsidP="000F6DE0">
      <w:pPr>
        <w:pStyle w:val="Elencoacolori-Colore11"/>
        <w:ind w:left="0"/>
        <w:rPr>
          <w:sz w:val="22"/>
          <w:lang w:val="it-IT"/>
        </w:rPr>
      </w:pPr>
    </w:p>
    <w:sectPr w:rsidR="000F6DE0" w:rsidRPr="00460C73" w:rsidSect="00E30E57">
      <w:footerReference w:type="even" r:id="rId16"/>
      <w:footerReference w:type="default" r:id="rId17"/>
      <w:type w:val="continuous"/>
      <w:pgSz w:w="11899" w:h="16838"/>
      <w:pgMar w:top="851" w:right="1134" w:bottom="851" w:left="993" w:header="737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A7" w:rsidRDefault="00966FA7">
      <w:r>
        <w:separator/>
      </w:r>
    </w:p>
  </w:endnote>
  <w:endnote w:type="continuationSeparator" w:id="0">
    <w:p w:rsidR="00966FA7" w:rsidRDefault="0096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57" w:rsidRDefault="00E30E57" w:rsidP="00E30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0E57" w:rsidRDefault="00E30E57" w:rsidP="00E30E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57" w:rsidRDefault="00E30E57" w:rsidP="00E30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0E57" w:rsidRPr="00547037" w:rsidRDefault="00E30E57" w:rsidP="00E30E57">
    <w:pPr>
      <w:pStyle w:val="Pidipagina"/>
      <w:ind w:right="360"/>
      <w:rPr>
        <w:i/>
        <w:sz w:val="20"/>
      </w:rPr>
    </w:pPr>
    <w:r>
      <w:rPr>
        <w:i/>
        <w:sz w:val="20"/>
      </w:rPr>
      <w:t xml:space="preserve">Daniela </w:t>
    </w:r>
    <w:proofErr w:type="spellStart"/>
    <w:r>
      <w:rPr>
        <w:i/>
        <w:sz w:val="20"/>
      </w:rPr>
      <w:t>Valenti</w:t>
    </w:r>
    <w:proofErr w:type="spellEnd"/>
    <w:r>
      <w:rPr>
        <w:i/>
        <w:sz w:val="20"/>
      </w:rPr>
      <w:t xml:space="preserve">, </w:t>
    </w:r>
    <w:r w:rsidR="000650A0">
      <w:rPr>
        <w:i/>
        <w:sz w:val="20"/>
      </w:rPr>
      <w:t>202</w:t>
    </w:r>
    <w:r w:rsidR="00B04E7A">
      <w:rPr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A7" w:rsidRDefault="00966FA7">
      <w:r>
        <w:separator/>
      </w:r>
    </w:p>
  </w:footnote>
  <w:footnote w:type="continuationSeparator" w:id="0">
    <w:p w:rsidR="00966FA7" w:rsidRDefault="0096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A5806"/>
    <w:multiLevelType w:val="hybridMultilevel"/>
    <w:tmpl w:val="80CCB544"/>
    <w:lvl w:ilvl="0" w:tplc="6A4429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F82342"/>
    <w:multiLevelType w:val="hybridMultilevel"/>
    <w:tmpl w:val="C73A8FAA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40C1F"/>
    <w:multiLevelType w:val="hybridMultilevel"/>
    <w:tmpl w:val="832A845E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5518106C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Georgia" w:eastAsia="Cambria" w:hAnsi="Georg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D2E"/>
    <w:multiLevelType w:val="hybridMultilevel"/>
    <w:tmpl w:val="5546FA9E"/>
    <w:lvl w:ilvl="0" w:tplc="6178C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5713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56DAC"/>
    <w:multiLevelType w:val="hybridMultilevel"/>
    <w:tmpl w:val="45901846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3CE48B36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E0127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79"/>
    <w:rsid w:val="0003063D"/>
    <w:rsid w:val="000650A0"/>
    <w:rsid w:val="00086119"/>
    <w:rsid w:val="00086195"/>
    <w:rsid w:val="000F6DE0"/>
    <w:rsid w:val="003020C2"/>
    <w:rsid w:val="003B10C0"/>
    <w:rsid w:val="00460C73"/>
    <w:rsid w:val="00571B9E"/>
    <w:rsid w:val="006B5F8E"/>
    <w:rsid w:val="00727F98"/>
    <w:rsid w:val="007963AF"/>
    <w:rsid w:val="007E514F"/>
    <w:rsid w:val="00852B67"/>
    <w:rsid w:val="00966FA7"/>
    <w:rsid w:val="00AB4178"/>
    <w:rsid w:val="00B04E7A"/>
    <w:rsid w:val="00B40A14"/>
    <w:rsid w:val="00BC3A23"/>
    <w:rsid w:val="00BD6679"/>
    <w:rsid w:val="00C21ACF"/>
    <w:rsid w:val="00E30E57"/>
    <w:rsid w:val="00ED4499"/>
    <w:rsid w:val="00F14F5F"/>
    <w:rsid w:val="00F305A5"/>
    <w:rsid w:val="00F375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39F26"/>
  <w15:chartTrackingRefBased/>
  <w15:docId w15:val="{F4AA68B7-F50B-904B-ADB3-D0CFA07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45CCC"/>
    <w:rPr>
      <w:rFonts w:ascii="Times" w:hAnsi="Times"/>
      <w:sz w:val="28"/>
      <w:lang w:val="en-US" w:eastAsia="en-US"/>
    </w:rPr>
  </w:style>
  <w:style w:type="paragraph" w:styleId="Titolo1">
    <w:name w:val="heading 1"/>
    <w:basedOn w:val="Normale"/>
    <w:next w:val="Normale"/>
    <w:qFormat/>
    <w:rsid w:val="00C45CCC"/>
    <w:pPr>
      <w:keepNext/>
      <w:outlineLvl w:val="0"/>
    </w:pPr>
    <w:rPr>
      <w:b/>
      <w:bCs/>
      <w:i/>
      <w:iCs/>
      <w:szCs w:val="36"/>
      <w:lang w:val="it-IT"/>
    </w:rPr>
  </w:style>
  <w:style w:type="paragraph" w:styleId="Titolo2">
    <w:name w:val="heading 2"/>
    <w:basedOn w:val="Normale"/>
    <w:next w:val="Normale"/>
    <w:qFormat/>
    <w:rsid w:val="00C45CCC"/>
    <w:pPr>
      <w:keepNext/>
      <w:keepLines/>
      <w:jc w:val="center"/>
      <w:outlineLvl w:val="1"/>
    </w:pPr>
    <w:rPr>
      <w:b/>
      <w:i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C45CCC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C45CCC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C45CCC"/>
    <w:pPr>
      <w:ind w:right="-20"/>
      <w:jc w:val="both"/>
    </w:pPr>
  </w:style>
  <w:style w:type="paragraph" w:customStyle="1" w:styleId="Formul">
    <w:name w:val="Formulæ"/>
    <w:basedOn w:val="Normale"/>
    <w:next w:val="First"/>
    <w:rsid w:val="00C45CCC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C45CCC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New York" w:hAnsi="New York"/>
      <w:sz w:val="36"/>
    </w:rPr>
  </w:style>
  <w:style w:type="paragraph" w:customStyle="1" w:styleId="Operazioni">
    <w:name w:val="Operazioni"/>
    <w:basedOn w:val="Normale"/>
    <w:rsid w:val="00C45CCC"/>
    <w:pPr>
      <w:keepNext/>
      <w:keepLines/>
      <w:ind w:left="1120"/>
      <w:jc w:val="both"/>
    </w:pPr>
    <w:rPr>
      <w:rFonts w:ascii="Courier" w:hAnsi="Courier"/>
    </w:rPr>
  </w:style>
  <w:style w:type="paragraph" w:customStyle="1" w:styleId="Sottotitolo1">
    <w:name w:val="Sottotitolo1"/>
    <w:basedOn w:val="Normale"/>
    <w:next w:val="Normale"/>
    <w:rsid w:val="00C45CCC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C45CCC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C45CCC"/>
    <w:pPr>
      <w:spacing w:after="360"/>
      <w:ind w:right="-20"/>
    </w:pPr>
    <w:rPr>
      <w:rFonts w:ascii="Helvetica" w:hAnsi="Helvetica"/>
      <w:b/>
      <w:sz w:val="36"/>
    </w:rPr>
  </w:style>
  <w:style w:type="paragraph" w:customStyle="1" w:styleId="Trattino">
    <w:name w:val="Trattino"/>
    <w:basedOn w:val="Normale"/>
    <w:rsid w:val="00C45CCC"/>
    <w:pPr>
      <w:spacing w:before="60" w:after="60"/>
      <w:ind w:left="840" w:hanging="280"/>
      <w:jc w:val="both"/>
    </w:pPr>
  </w:style>
  <w:style w:type="paragraph" w:styleId="Corpotesto">
    <w:name w:val="Body Text"/>
    <w:basedOn w:val="Normale"/>
    <w:rsid w:val="00C45CCC"/>
    <w:rPr>
      <w:b/>
      <w:bCs/>
      <w:i/>
      <w:lang w:val="it-IT"/>
    </w:rPr>
  </w:style>
  <w:style w:type="paragraph" w:styleId="Pidipagina">
    <w:name w:val="footer"/>
    <w:basedOn w:val="Normale"/>
    <w:link w:val="PidipaginaCarattere"/>
    <w:rsid w:val="005470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037"/>
    <w:rPr>
      <w:rFonts w:ascii="Times" w:hAnsi="Times"/>
      <w:sz w:val="28"/>
      <w:lang w:val="en-US"/>
    </w:rPr>
  </w:style>
  <w:style w:type="character" w:styleId="Numeropagina">
    <w:name w:val="page number"/>
    <w:basedOn w:val="Carpredefinitoparagrafo"/>
    <w:rsid w:val="00547037"/>
  </w:style>
  <w:style w:type="paragraph" w:styleId="Intestazione">
    <w:name w:val="header"/>
    <w:basedOn w:val="Normale"/>
    <w:link w:val="IntestazioneCarattere"/>
    <w:rsid w:val="005470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7037"/>
    <w:rPr>
      <w:rFonts w:ascii="Times" w:hAnsi="Times"/>
      <w:sz w:val="28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BD5BD0"/>
    <w:pPr>
      <w:ind w:left="720"/>
      <w:contextualSpacing/>
    </w:pPr>
  </w:style>
  <w:style w:type="table" w:styleId="Grigliatabella">
    <w:name w:val="Table Grid"/>
    <w:basedOn w:val="Tabellanormale"/>
    <w:rsid w:val="001D15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traslazioni</vt:lpstr>
      <vt:lpstr>Scheda traslazioni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traslazioni</dc:title>
  <dc:subject/>
  <dc:creator>piripilla</dc:creator>
  <cp:keywords/>
  <cp:lastModifiedBy>Microsoft Office User</cp:lastModifiedBy>
  <cp:revision>14</cp:revision>
  <cp:lastPrinted>2013-06-24T08:49:00Z</cp:lastPrinted>
  <dcterms:created xsi:type="dcterms:W3CDTF">2021-05-19T08:01:00Z</dcterms:created>
  <dcterms:modified xsi:type="dcterms:W3CDTF">2023-09-21T10:02:00Z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