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683" w:rsidRPr="00B955F2" w:rsidRDefault="00CF0B1B" w:rsidP="00F46A7C">
      <w:pPr>
        <w:spacing w:after="60"/>
        <w:ind w:right="3941"/>
        <w:jc w:val="both"/>
        <w:rPr>
          <w:b/>
          <w:iCs/>
          <w:color w:val="FF0000"/>
          <w:sz w:val="28"/>
          <w:szCs w:val="28"/>
          <w:lang w:val="it-IT"/>
        </w:rPr>
      </w:pPr>
      <w:r>
        <w:rPr>
          <w:noProof/>
          <w:lang w:val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4098925</wp:posOffset>
            </wp:positionH>
            <wp:positionV relativeFrom="margin">
              <wp:posOffset>8890</wp:posOffset>
            </wp:positionV>
            <wp:extent cx="2178685" cy="1337945"/>
            <wp:effectExtent l="12700" t="12700" r="18415" b="825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1337945"/>
                    </a:xfrm>
                    <a:prstGeom prst="rect">
                      <a:avLst/>
                    </a:prstGeom>
                    <a:ln w="1270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55F2" w:rsidRPr="00B955F2">
        <w:rPr>
          <w:b/>
          <w:iCs/>
          <w:color w:val="FF0000"/>
          <w:sz w:val="28"/>
          <w:szCs w:val="28"/>
          <w:lang w:val="it-IT"/>
        </w:rPr>
        <w:t>Traslazion</w:t>
      </w:r>
      <w:bookmarkStart w:id="0" w:name="_GoBack"/>
      <w:bookmarkEnd w:id="0"/>
      <w:r w:rsidR="00B955F2" w:rsidRPr="00B955F2">
        <w:rPr>
          <w:b/>
          <w:iCs/>
          <w:color w:val="FF0000"/>
          <w:sz w:val="28"/>
          <w:szCs w:val="28"/>
          <w:lang w:val="it-IT"/>
        </w:rPr>
        <w:t xml:space="preserve">i e </w:t>
      </w:r>
      <w:r>
        <w:rPr>
          <w:b/>
          <w:iCs/>
          <w:color w:val="FF0000"/>
          <w:sz w:val="28"/>
          <w:szCs w:val="28"/>
          <w:lang w:val="it-IT"/>
        </w:rPr>
        <w:t>iperbole</w:t>
      </w:r>
      <w:r w:rsidR="00B955F2" w:rsidRPr="00B955F2">
        <w:rPr>
          <w:b/>
          <w:iCs/>
          <w:color w:val="FF0000"/>
          <w:sz w:val="28"/>
          <w:szCs w:val="28"/>
          <w:lang w:val="it-IT"/>
        </w:rPr>
        <w:t>. Attività</w:t>
      </w:r>
    </w:p>
    <w:p w:rsidR="00566683" w:rsidRDefault="00E21794" w:rsidP="00F46A7C">
      <w:pPr>
        <w:ind w:right="3961"/>
        <w:rPr>
          <w:i/>
          <w:lang w:val="it-IT"/>
        </w:rPr>
      </w:pPr>
      <w:r>
        <w:rPr>
          <w:i/>
          <w:lang w:val="it-IT"/>
        </w:rPr>
        <w:t>Un’equazione del tipo</w:t>
      </w:r>
      <w:r w:rsidR="00566683">
        <w:rPr>
          <w:i/>
          <w:lang w:val="it-IT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/>
            <w:sz w:val="32"/>
            <w:szCs w:val="32"/>
            <w:lang w:val="it-IT"/>
          </w:rPr>
          <m:t>y=</m:t>
        </m:r>
        <m:f>
          <m:fPr>
            <m:ctrlPr>
              <w:rPr>
                <w:rFonts w:ascii="Cambria Math" w:hAnsi="Cambria Math"/>
                <w:b/>
                <w:i/>
                <w:noProof/>
                <w:sz w:val="32"/>
                <w:szCs w:val="32"/>
                <w:lang w:val="it-I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/>
                <w:sz w:val="32"/>
                <w:szCs w:val="32"/>
                <w:lang w:val="it-IT"/>
              </w:rPr>
              <m:t>k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/>
                <w:sz w:val="32"/>
                <w:szCs w:val="32"/>
                <w:lang w:val="it-IT"/>
              </w:rPr>
              <m:t>x-p</m:t>
            </m:r>
          </m:den>
        </m:f>
        <m:r>
          <m:rPr>
            <m:sty m:val="bi"/>
          </m:rPr>
          <w:rPr>
            <w:rFonts w:ascii="Cambria Math" w:hAnsi="Cambria Math"/>
            <w:noProof/>
            <w:sz w:val="32"/>
            <w:szCs w:val="32"/>
            <w:lang w:val="it-IT"/>
          </w:rPr>
          <m:t>+q</m:t>
        </m:r>
      </m:oMath>
      <w:r w:rsidR="00F46A7C">
        <w:rPr>
          <w:b/>
          <w:i/>
          <w:sz w:val="32"/>
          <w:szCs w:val="32"/>
          <w:lang w:val="it-IT"/>
        </w:rPr>
        <w:t xml:space="preserve"> </w:t>
      </w:r>
      <w:r w:rsidRPr="00E21794">
        <w:rPr>
          <w:bCs/>
          <w:i/>
          <w:iCs/>
          <w:lang w:val="it-IT"/>
        </w:rPr>
        <w:t>descrive un</w:t>
      </w:r>
      <w:r w:rsidR="00F46A7C">
        <w:rPr>
          <w:bCs/>
          <w:i/>
          <w:iCs/>
          <w:lang w:val="it-IT"/>
        </w:rPr>
        <w:t>’iperbole</w:t>
      </w:r>
      <w:r>
        <w:rPr>
          <w:b/>
          <w:lang w:val="it-IT"/>
        </w:rPr>
        <w:t xml:space="preserve"> </w:t>
      </w:r>
      <w:r w:rsidR="00566683">
        <w:rPr>
          <w:i/>
          <w:lang w:val="it-IT"/>
        </w:rPr>
        <w:t xml:space="preserve">con </w:t>
      </w:r>
      <w:r w:rsidR="00F46A7C">
        <w:rPr>
          <w:i/>
          <w:lang w:val="it-IT"/>
        </w:rPr>
        <w:t>centro</w:t>
      </w:r>
      <w:r w:rsidR="008648A6">
        <w:rPr>
          <w:i/>
          <w:lang w:val="it-IT"/>
        </w:rPr>
        <w:t xml:space="preserve"> </w:t>
      </w:r>
      <w:r w:rsidR="00F46A7C">
        <w:rPr>
          <w:b/>
          <w:i/>
          <w:lang w:val="it-IT"/>
        </w:rPr>
        <w:t>C</w:t>
      </w:r>
      <w:r w:rsidR="003E7656">
        <w:rPr>
          <w:b/>
          <w:i/>
          <w:lang w:val="it-IT"/>
        </w:rPr>
        <w:t>(p, q)</w:t>
      </w:r>
      <w:r w:rsidR="00566683">
        <w:rPr>
          <w:i/>
          <w:lang w:val="it-IT"/>
        </w:rPr>
        <w:t xml:space="preserve"> </w:t>
      </w:r>
      <w:r w:rsidR="008648A6">
        <w:rPr>
          <w:i/>
          <w:lang w:val="it-IT"/>
        </w:rPr>
        <w:t xml:space="preserve">e </w:t>
      </w:r>
      <w:r w:rsidR="00F46A7C">
        <w:rPr>
          <w:i/>
          <w:lang w:val="it-IT"/>
        </w:rPr>
        <w:t>asintoti paralleli agli assi cartesiani.</w:t>
      </w:r>
    </w:p>
    <w:p w:rsidR="00F46A7C" w:rsidRPr="00B955F2" w:rsidRDefault="00F46A7C" w:rsidP="00F46A7C">
      <w:pPr>
        <w:pStyle w:val="Paragrafoelenco"/>
        <w:numPr>
          <w:ilvl w:val="0"/>
          <w:numId w:val="13"/>
        </w:numPr>
        <w:tabs>
          <w:tab w:val="left" w:pos="5205"/>
        </w:tabs>
        <w:spacing w:before="120" w:after="40"/>
        <w:ind w:left="425" w:right="142" w:hanging="357"/>
        <w:rPr>
          <w:lang w:val="it-IT"/>
        </w:rPr>
      </w:pPr>
      <w:r w:rsidRPr="00B955F2">
        <w:rPr>
          <w:lang w:val="it-IT"/>
        </w:rPr>
        <w:t xml:space="preserve">Esamina le </w:t>
      </w:r>
      <w:r>
        <w:rPr>
          <w:lang w:val="it-IT"/>
        </w:rPr>
        <w:t xml:space="preserve">due </w:t>
      </w:r>
      <w:r w:rsidRPr="00B955F2">
        <w:rPr>
          <w:lang w:val="it-IT"/>
        </w:rPr>
        <w:t xml:space="preserve">equazioni scritte qui sotto e completa i procedimenti seguenti per tracciare i corrispondenti grafici:  </w:t>
      </w:r>
    </w:p>
    <w:p w:rsidR="00CF0B1B" w:rsidRPr="00C72EBF" w:rsidRDefault="00F46A7C" w:rsidP="004D54C2">
      <w:pPr>
        <w:tabs>
          <w:tab w:val="left" w:pos="5205"/>
          <w:tab w:val="left" w:pos="10065"/>
        </w:tabs>
        <w:spacing w:after="60"/>
        <w:ind w:left="567"/>
        <w:rPr>
          <w:lang w:val="it-IT"/>
        </w:rPr>
      </w:pPr>
      <m:oMathPara>
        <m:oMath>
          <m:r>
            <w:rPr>
              <w:rFonts w:ascii="Cambria Math" w:hAnsi="Cambria Math"/>
              <w:lang w:val="it-IT"/>
            </w:rPr>
            <m:t>y=-</m:t>
          </m:r>
          <m:f>
            <m:fPr>
              <m:ctrlPr>
                <w:rPr>
                  <w:rFonts w:ascii="Cambria Math" w:hAnsi="Cambria Math"/>
                  <w:i/>
                  <w:lang w:val="it-IT"/>
                </w:rPr>
              </m:ctrlPr>
            </m:fPr>
            <m:num>
              <m:r>
                <w:rPr>
                  <w:rFonts w:ascii="Cambria Math" w:hAnsi="Cambria Math"/>
                  <w:lang w:val="it-IT"/>
                </w:rPr>
                <m:t>3</m:t>
              </m:r>
            </m:num>
            <m:den>
              <m:r>
                <w:rPr>
                  <w:rFonts w:ascii="Cambria Math" w:hAnsi="Cambria Math"/>
                  <w:lang w:val="it-IT"/>
                </w:rPr>
                <m:t>x</m:t>
              </m:r>
            </m:den>
          </m:f>
          <m:r>
            <w:rPr>
              <w:rFonts w:ascii="Cambria Math" w:hAnsi="Cambria Math"/>
              <w:lang w:val="it-IT"/>
            </w:rPr>
            <m:t xml:space="preserve">                 y=-</m:t>
          </m:r>
          <m:f>
            <m:fPr>
              <m:ctrlPr>
                <w:rPr>
                  <w:rFonts w:ascii="Cambria Math" w:hAnsi="Cambria Math"/>
                  <w:i/>
                  <w:lang w:val="it-IT"/>
                </w:rPr>
              </m:ctrlPr>
            </m:fPr>
            <m:num>
              <m:r>
                <w:rPr>
                  <w:rFonts w:ascii="Cambria Math" w:hAnsi="Cambria Math"/>
                  <w:lang w:val="it-IT"/>
                </w:rPr>
                <m:t>3</m:t>
              </m:r>
            </m:num>
            <m:den>
              <m:r>
                <w:rPr>
                  <w:rFonts w:ascii="Cambria Math" w:hAnsi="Cambria Math"/>
                  <w:lang w:val="it-IT"/>
                </w:rPr>
                <m:t>x-1</m:t>
              </m:r>
            </m:den>
          </m:f>
          <m:r>
            <w:rPr>
              <w:rFonts w:ascii="Cambria Math" w:hAnsi="Cambria Math"/>
              <w:lang w:val="it-IT"/>
            </w:rPr>
            <m:t>+2</m:t>
          </m:r>
        </m:oMath>
      </m:oMathPara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69"/>
        <w:gridCol w:w="2835"/>
        <w:gridCol w:w="3261"/>
      </w:tblGrid>
      <w:tr w:rsidR="00A80AE5" w:rsidTr="009063F9">
        <w:trPr>
          <w:trHeight w:val="607"/>
        </w:trPr>
        <w:tc>
          <w:tcPr>
            <w:tcW w:w="3969" w:type="dxa"/>
          </w:tcPr>
          <w:p w:rsidR="00A80AE5" w:rsidRPr="00182A6C" w:rsidRDefault="00F46A7C" w:rsidP="00566683">
            <w:pPr>
              <w:tabs>
                <w:tab w:val="left" w:pos="5205"/>
              </w:tabs>
              <w:spacing w:before="120"/>
              <w:jc w:val="center"/>
              <w:rPr>
                <w:rFonts w:ascii="Arial Narrow" w:hAnsi="Arial Narrow"/>
                <w:b/>
                <w:noProof/>
              </w:rPr>
            </w:pPr>
            <w:r>
              <w:rPr>
                <w:rFonts w:ascii="Arial Narrow" w:hAnsi="Arial Narrow"/>
                <w:b/>
                <w:noProof/>
              </w:rPr>
              <w:t xml:space="preserve">    </w:t>
            </w:r>
            <w:r w:rsidR="00A80AE5" w:rsidRPr="00182A6C">
              <w:rPr>
                <w:rFonts w:ascii="Arial Narrow" w:hAnsi="Arial Narrow"/>
                <w:b/>
                <w:noProof/>
              </w:rPr>
              <w:t>Equazione</w:t>
            </w:r>
          </w:p>
        </w:tc>
        <w:tc>
          <w:tcPr>
            <w:tcW w:w="2835" w:type="dxa"/>
          </w:tcPr>
          <w:p w:rsidR="00A80AE5" w:rsidRPr="00F46A7C" w:rsidRDefault="00F46A7C" w:rsidP="004D54C2">
            <w:pPr>
              <w:tabs>
                <w:tab w:val="left" w:pos="5205"/>
              </w:tabs>
              <w:spacing w:before="60" w:after="60"/>
              <w:jc w:val="center"/>
              <w:rPr>
                <w:b/>
                <w:bCs/>
                <w:noProof/>
                <w:position w:val="-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y=-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3261" w:type="dxa"/>
          </w:tcPr>
          <w:p w:rsidR="00A80AE5" w:rsidRPr="00F46A7C" w:rsidRDefault="00F46A7C" w:rsidP="00F46A7C">
            <w:pPr>
              <w:tabs>
                <w:tab w:val="left" w:pos="5205"/>
              </w:tabs>
              <w:spacing w:before="60" w:after="60"/>
              <w:jc w:val="center"/>
              <w:rPr>
                <w:b/>
                <w:bCs/>
                <w:noProof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 xml:space="preserve">  y=-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x-1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+2</m:t>
                </m:r>
              </m:oMath>
            </m:oMathPara>
          </w:p>
        </w:tc>
      </w:tr>
      <w:tr w:rsidR="00A80AE5" w:rsidTr="0033733D">
        <w:trPr>
          <w:trHeight w:val="1529"/>
        </w:trPr>
        <w:tc>
          <w:tcPr>
            <w:tcW w:w="3969" w:type="dxa"/>
          </w:tcPr>
          <w:p w:rsidR="00A80AE5" w:rsidRPr="004D54C2" w:rsidRDefault="00A80AE5" w:rsidP="0033733D">
            <w:pPr>
              <w:tabs>
                <w:tab w:val="left" w:pos="5205"/>
              </w:tabs>
              <w:spacing w:before="600"/>
              <w:jc w:val="center"/>
              <w:rPr>
                <w:rFonts w:ascii="Arial Narrow" w:hAnsi="Arial Narrow"/>
                <w:b/>
                <w:noProof/>
                <w:position w:val="-22"/>
              </w:rPr>
            </w:pPr>
            <w:r w:rsidRPr="00182A6C">
              <w:rPr>
                <w:rFonts w:ascii="Arial Narrow" w:hAnsi="Arial Narrow"/>
                <w:b/>
                <w:noProof/>
              </w:rPr>
              <w:t>Equazione del tipo</w:t>
            </w:r>
          </w:p>
        </w:tc>
        <w:tc>
          <w:tcPr>
            <w:tcW w:w="2835" w:type="dxa"/>
          </w:tcPr>
          <w:p w:rsidR="00F46A7C" w:rsidRDefault="00F46A7C" w:rsidP="00F46A7C">
            <w:pPr>
              <w:tabs>
                <w:tab w:val="left" w:pos="5205"/>
              </w:tabs>
              <w:spacing w:before="240"/>
              <w:rPr>
                <w:noProof/>
                <w:lang w:val="it-IT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it-IT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lang w:val="it-IT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lang w:val="it-IT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lang w:val="it-IT"/>
                    </w:rPr>
                    <m:t>x</m:t>
                  </m:r>
                </m:den>
              </m:f>
            </m:oMath>
            <w:r w:rsidR="00A80AE5" w:rsidRPr="00E26A13">
              <w:rPr>
                <w:noProof/>
                <w:lang w:val="it-IT"/>
              </w:rPr>
              <w:t xml:space="preserve">  </w:t>
            </w:r>
            <w:r w:rsidR="00A80AE5" w:rsidRPr="00F46A7C">
              <w:rPr>
                <w:b/>
                <w:bCs/>
                <w:i/>
                <w:iCs/>
                <w:noProof/>
                <w:lang w:val="it-IT"/>
              </w:rPr>
              <w:t xml:space="preserve">con </w:t>
            </w:r>
            <w:r w:rsidRPr="00F46A7C">
              <w:rPr>
                <w:b/>
                <w:bCs/>
                <w:i/>
                <w:iCs/>
                <w:noProof/>
                <w:lang w:val="it-IT"/>
              </w:rPr>
              <w:t>k</w:t>
            </w:r>
            <w:r w:rsidR="00A80AE5" w:rsidRPr="00E26A13">
              <w:rPr>
                <w:noProof/>
                <w:lang w:val="it-IT"/>
              </w:rPr>
              <w:t xml:space="preserve"> = </w:t>
            </w:r>
            <w:r>
              <w:rPr>
                <w:noProof/>
                <w:lang w:val="it-IT"/>
              </w:rPr>
              <w:t>………</w:t>
            </w:r>
          </w:p>
          <w:p w:rsidR="00F46A7C" w:rsidRDefault="00F46A7C" w:rsidP="0033733D">
            <w:pPr>
              <w:tabs>
                <w:tab w:val="left" w:pos="5205"/>
              </w:tabs>
              <w:spacing w:before="120" w:after="60"/>
              <w:rPr>
                <w:i/>
                <w:noProof/>
                <w:lang w:val="it-IT"/>
              </w:rPr>
            </w:pPr>
            <w:r>
              <w:rPr>
                <w:i/>
                <w:noProof/>
                <w:lang w:val="it-IT"/>
              </w:rPr>
              <w:t>Centro …………….</w:t>
            </w:r>
          </w:p>
          <w:p w:rsidR="00A04FAF" w:rsidRPr="00F46A7C" w:rsidRDefault="00A80AE5" w:rsidP="0033733D">
            <w:pPr>
              <w:tabs>
                <w:tab w:val="left" w:pos="5205"/>
              </w:tabs>
              <w:spacing w:before="60"/>
              <w:rPr>
                <w:i/>
                <w:iCs/>
                <w:noProof/>
                <w:lang w:val="it-IT"/>
              </w:rPr>
            </w:pPr>
            <w:r w:rsidRPr="00E26A13">
              <w:rPr>
                <w:i/>
                <w:noProof/>
                <w:lang w:val="it-IT"/>
              </w:rPr>
              <w:t xml:space="preserve"> </w:t>
            </w:r>
            <w:r w:rsidR="00F46A7C" w:rsidRPr="00F46A7C">
              <w:rPr>
                <w:i/>
                <w:iCs/>
                <w:noProof/>
                <w:lang w:val="it-IT"/>
              </w:rPr>
              <w:t>Asintoti</w:t>
            </w:r>
            <w:r w:rsidR="00970EB8">
              <w:rPr>
                <w:i/>
                <w:noProof/>
                <w:lang w:val="it-IT"/>
              </w:rPr>
              <w:t>: ……………</w:t>
            </w:r>
          </w:p>
        </w:tc>
        <w:tc>
          <w:tcPr>
            <w:tcW w:w="3261" w:type="dxa"/>
          </w:tcPr>
          <w:p w:rsidR="00A80AE5" w:rsidRPr="00E26A13" w:rsidRDefault="002D589A" w:rsidP="00F93E69">
            <w:pPr>
              <w:rPr>
                <w:noProof/>
                <w:lang w:val="it-IT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noProof/>
                  <w:lang w:val="it-IT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noProof/>
                      <w:lang w:val="it-IT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lang w:val="it-IT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lang w:val="it-IT"/>
                    </w:rPr>
                    <m:t>x-p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noProof/>
                  <w:lang w:val="it-IT"/>
                </w:rPr>
                <m:t>+q</m:t>
              </m:r>
            </m:oMath>
            <w:r>
              <w:rPr>
                <w:b/>
                <w:i/>
                <w:sz w:val="32"/>
                <w:szCs w:val="32"/>
                <w:lang w:val="it-IT"/>
              </w:rPr>
              <w:t xml:space="preserve"> </w:t>
            </w:r>
            <w:r w:rsidR="00A80AE5" w:rsidRPr="00E26A13">
              <w:rPr>
                <w:noProof/>
                <w:lang w:val="it-IT"/>
              </w:rPr>
              <w:t xml:space="preserve">con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noProof/>
                      <w:lang w:val="it-IT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noProof/>
                          <w:lang w:val="it-IT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k=⋯⋯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p=⋯⋯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noProof/>
                            <w:lang w:val="it-IT"/>
                          </w:rPr>
                          <m:t>q=⋯⋯</m:t>
                        </m:r>
                      </m:e>
                    </m:mr>
                  </m:m>
                </m:e>
              </m:d>
            </m:oMath>
          </w:p>
          <w:p w:rsidR="002D589A" w:rsidRDefault="002D589A" w:rsidP="004D54C2">
            <w:pPr>
              <w:tabs>
                <w:tab w:val="left" w:pos="5205"/>
              </w:tabs>
              <w:rPr>
                <w:i/>
                <w:noProof/>
                <w:lang w:val="it-IT"/>
              </w:rPr>
            </w:pPr>
            <w:r>
              <w:rPr>
                <w:i/>
                <w:noProof/>
                <w:lang w:val="it-IT"/>
              </w:rPr>
              <w:t>Centro …………….</w:t>
            </w:r>
          </w:p>
          <w:p w:rsidR="002D589A" w:rsidRDefault="002D589A" w:rsidP="0033733D">
            <w:pPr>
              <w:tabs>
                <w:tab w:val="left" w:pos="5205"/>
              </w:tabs>
              <w:spacing w:before="60"/>
              <w:rPr>
                <w:noProof/>
              </w:rPr>
            </w:pPr>
            <w:r w:rsidRPr="00E26A13">
              <w:rPr>
                <w:i/>
                <w:noProof/>
                <w:lang w:val="it-IT"/>
              </w:rPr>
              <w:t xml:space="preserve"> </w:t>
            </w:r>
            <w:r w:rsidR="00970EB8" w:rsidRPr="00F46A7C">
              <w:rPr>
                <w:i/>
                <w:iCs/>
                <w:noProof/>
                <w:lang w:val="it-IT"/>
              </w:rPr>
              <w:t>Asintoti</w:t>
            </w:r>
            <w:r w:rsidR="00970EB8">
              <w:rPr>
                <w:i/>
                <w:noProof/>
                <w:lang w:val="it-IT"/>
              </w:rPr>
              <w:t>: ……………</w:t>
            </w:r>
          </w:p>
        </w:tc>
      </w:tr>
      <w:tr w:rsidR="00A80AE5" w:rsidTr="0033733D">
        <w:trPr>
          <w:trHeight w:val="3408"/>
        </w:trPr>
        <w:tc>
          <w:tcPr>
            <w:tcW w:w="3969" w:type="dxa"/>
            <w:tcBorders>
              <w:bottom w:val="single" w:sz="4" w:space="0" w:color="000000"/>
            </w:tcBorders>
          </w:tcPr>
          <w:p w:rsidR="002D589A" w:rsidRPr="002911A8" w:rsidRDefault="002D589A" w:rsidP="009063F9">
            <w:pPr>
              <w:tabs>
                <w:tab w:val="left" w:pos="5205"/>
              </w:tabs>
              <w:spacing w:before="120"/>
              <w:jc w:val="center"/>
              <w:rPr>
                <w:rFonts w:ascii="Arial Narrow" w:hAnsi="Arial Narrow"/>
                <w:b/>
                <w:noProof/>
                <w:lang w:val="it-IT"/>
              </w:rPr>
            </w:pPr>
            <w:r w:rsidRPr="002911A8">
              <w:rPr>
                <w:rFonts w:ascii="Arial Narrow" w:hAnsi="Arial Narrow"/>
                <w:b/>
                <w:noProof/>
                <w:lang w:val="it-IT"/>
              </w:rPr>
              <w:t>Procedimento per tracciare il grafico</w:t>
            </w:r>
          </w:p>
          <w:p w:rsidR="002D589A" w:rsidRPr="0071593F" w:rsidRDefault="002D589A" w:rsidP="002D589A">
            <w:pPr>
              <w:numPr>
                <w:ilvl w:val="0"/>
                <w:numId w:val="12"/>
              </w:numPr>
              <w:tabs>
                <w:tab w:val="clear" w:pos="284"/>
                <w:tab w:val="num" w:pos="175"/>
                <w:tab w:val="left" w:pos="5205"/>
              </w:tabs>
              <w:spacing w:before="60"/>
              <w:ind w:left="175" w:hanging="175"/>
              <w:contextualSpacing/>
              <w:rPr>
                <w:rFonts w:ascii="Arial Narrow" w:hAnsi="Arial Narrow"/>
                <w:i/>
                <w:noProof/>
                <w:lang w:val="it-IT"/>
              </w:rPr>
            </w:pPr>
            <w:r w:rsidRPr="0071593F">
              <w:rPr>
                <w:rFonts w:ascii="Arial Narrow" w:hAnsi="Arial Narrow"/>
                <w:i/>
                <w:noProof/>
                <w:lang w:val="it-IT"/>
              </w:rPr>
              <w:t>Disegna asintoti e centro C di simmetria.</w:t>
            </w:r>
          </w:p>
          <w:p w:rsidR="002D589A" w:rsidRPr="0071593F" w:rsidRDefault="002D589A" w:rsidP="002D589A">
            <w:pPr>
              <w:numPr>
                <w:ilvl w:val="0"/>
                <w:numId w:val="12"/>
              </w:numPr>
              <w:tabs>
                <w:tab w:val="clear" w:pos="284"/>
                <w:tab w:val="num" w:pos="175"/>
                <w:tab w:val="left" w:pos="5205"/>
              </w:tabs>
              <w:ind w:left="175" w:hanging="175"/>
              <w:contextualSpacing/>
              <w:rPr>
                <w:rFonts w:ascii="Arial Narrow" w:hAnsi="Arial Narrow"/>
                <w:i/>
                <w:noProof/>
                <w:lang w:val="it-IT"/>
              </w:rPr>
            </w:pPr>
            <w:r w:rsidRPr="0071593F">
              <w:rPr>
                <w:rFonts w:ascii="Arial Narrow" w:hAnsi="Arial Narrow"/>
                <w:i/>
                <w:noProof/>
                <w:lang w:val="it-IT"/>
              </w:rPr>
              <w:t>Compila la tabella per trovare tre punti A, B, D a destra del centro di simmetria.</w:t>
            </w:r>
          </w:p>
          <w:p w:rsidR="002D589A" w:rsidRDefault="002D589A" w:rsidP="002D589A">
            <w:pPr>
              <w:numPr>
                <w:ilvl w:val="0"/>
                <w:numId w:val="12"/>
              </w:numPr>
              <w:tabs>
                <w:tab w:val="clear" w:pos="284"/>
                <w:tab w:val="num" w:pos="175"/>
                <w:tab w:val="left" w:pos="5205"/>
              </w:tabs>
              <w:ind w:left="175" w:hanging="175"/>
              <w:contextualSpacing/>
              <w:rPr>
                <w:rFonts w:ascii="Arial Narrow" w:hAnsi="Arial Narrow"/>
                <w:i/>
                <w:noProof/>
                <w:lang w:val="it-IT"/>
              </w:rPr>
            </w:pPr>
            <w:r w:rsidRPr="0071593F">
              <w:rPr>
                <w:rFonts w:ascii="Arial Narrow" w:hAnsi="Arial Narrow"/>
                <w:i/>
                <w:noProof/>
                <w:lang w:val="it-IT"/>
              </w:rPr>
              <w:t>Disegna un arco che raccorda A,B e D.</w:t>
            </w:r>
          </w:p>
          <w:p w:rsidR="00A80AE5" w:rsidRPr="009063F9" w:rsidRDefault="002D589A" w:rsidP="009063F9">
            <w:pPr>
              <w:numPr>
                <w:ilvl w:val="0"/>
                <w:numId w:val="12"/>
              </w:numPr>
              <w:tabs>
                <w:tab w:val="clear" w:pos="284"/>
                <w:tab w:val="num" w:pos="175"/>
                <w:tab w:val="left" w:pos="5205"/>
              </w:tabs>
              <w:spacing w:after="60"/>
              <w:ind w:left="176" w:hanging="176"/>
              <w:rPr>
                <w:rFonts w:ascii="Arial Narrow" w:hAnsi="Arial Narrow"/>
                <w:i/>
                <w:noProof/>
                <w:lang w:val="it-IT"/>
              </w:rPr>
            </w:pPr>
            <w:r w:rsidRPr="009063F9">
              <w:rPr>
                <w:rFonts w:ascii="Arial Narrow" w:hAnsi="Arial Narrow"/>
                <w:i/>
                <w:noProof/>
                <w:lang w:val="it-IT"/>
              </w:rPr>
              <w:t>Disegna l’arco simmetrico rispetto al centro C di simmetria.</w:t>
            </w:r>
          </w:p>
          <w:tbl>
            <w:tblPr>
              <w:tblW w:w="0" w:type="auto"/>
              <w:tblInd w:w="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9"/>
              <w:gridCol w:w="709"/>
              <w:gridCol w:w="708"/>
              <w:gridCol w:w="709"/>
            </w:tblGrid>
            <w:tr w:rsidR="009063F9" w:rsidRPr="004B162A" w:rsidTr="00704250">
              <w:trPr>
                <w:trHeight w:val="269"/>
              </w:trPr>
              <w:tc>
                <w:tcPr>
                  <w:tcW w:w="709" w:type="dxa"/>
                </w:tcPr>
                <w:p w:rsidR="009063F9" w:rsidRPr="00704250" w:rsidRDefault="009063F9" w:rsidP="00566683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i/>
                      <w:noProof/>
                    </w:rPr>
                  </w:pPr>
                  <w:r w:rsidRPr="00704250">
                    <w:rPr>
                      <w:i/>
                      <w:noProof/>
                    </w:rPr>
                    <w:t>x</w:t>
                  </w:r>
                </w:p>
              </w:tc>
              <w:tc>
                <w:tcPr>
                  <w:tcW w:w="709" w:type="dxa"/>
                </w:tcPr>
                <w:p w:rsidR="009063F9" w:rsidRPr="004B162A" w:rsidRDefault="009063F9" w:rsidP="00566683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</w:t>
                  </w:r>
                </w:p>
              </w:tc>
              <w:tc>
                <w:tcPr>
                  <w:tcW w:w="708" w:type="dxa"/>
                </w:tcPr>
                <w:p w:rsidR="009063F9" w:rsidRPr="004B162A" w:rsidRDefault="009063F9" w:rsidP="00566683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709" w:type="dxa"/>
                </w:tcPr>
                <w:p w:rsidR="009063F9" w:rsidRPr="004B162A" w:rsidRDefault="009063F9" w:rsidP="00566683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3</w:t>
                  </w:r>
                </w:p>
              </w:tc>
            </w:tr>
            <w:tr w:rsidR="009063F9" w:rsidTr="00704250">
              <w:trPr>
                <w:trHeight w:val="395"/>
              </w:trPr>
              <w:tc>
                <w:tcPr>
                  <w:tcW w:w="709" w:type="dxa"/>
                </w:tcPr>
                <w:p w:rsidR="009063F9" w:rsidRPr="00704250" w:rsidRDefault="009063F9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i/>
                      <w:iCs/>
                      <w:noProof/>
                    </w:rPr>
                  </w:pPr>
                  <w:r w:rsidRPr="00704250">
                    <w:rPr>
                      <w:i/>
                      <w:iCs/>
                      <w:noProof/>
                    </w:rPr>
                    <w:t>y</w:t>
                  </w:r>
                </w:p>
              </w:tc>
              <w:tc>
                <w:tcPr>
                  <w:tcW w:w="709" w:type="dxa"/>
                </w:tcPr>
                <w:p w:rsidR="009063F9" w:rsidRPr="004E5F7C" w:rsidRDefault="009063F9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  <w:tc>
                <w:tcPr>
                  <w:tcW w:w="708" w:type="dxa"/>
                </w:tcPr>
                <w:p w:rsidR="009063F9" w:rsidRPr="004E5F7C" w:rsidRDefault="009063F9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  <w:tc>
                <w:tcPr>
                  <w:tcW w:w="709" w:type="dxa"/>
                </w:tcPr>
                <w:p w:rsidR="009063F9" w:rsidRPr="004E5F7C" w:rsidRDefault="009063F9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</w:tr>
          </w:tbl>
          <w:p w:rsidR="00A80AE5" w:rsidRPr="00182A6C" w:rsidRDefault="00A80AE5" w:rsidP="00571D3F">
            <w:pPr>
              <w:pStyle w:val="Elencoacolori-Colore11"/>
              <w:tabs>
                <w:tab w:val="left" w:pos="5205"/>
              </w:tabs>
              <w:spacing w:after="60"/>
              <w:ind w:left="0"/>
              <w:rPr>
                <w:rFonts w:ascii="Arial Narrow" w:hAnsi="Arial Narrow"/>
                <w:i/>
                <w:noProof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A80AE5" w:rsidRPr="00C27E38" w:rsidRDefault="003F40B8" w:rsidP="003F40B8">
            <w:pPr>
              <w:tabs>
                <w:tab w:val="left" w:pos="5205"/>
              </w:tabs>
              <w:spacing w:before="240" w:after="60"/>
              <w:jc w:val="center"/>
              <w:rPr>
                <w:i/>
                <w:noProof/>
              </w:rPr>
            </w:pPr>
            <w:r>
              <w:rPr>
                <w:i/>
                <w:noProof/>
              </w:rPr>
              <w:drawing>
                <wp:inline distT="0" distB="0" distL="0" distR="0">
                  <wp:extent cx="1663065" cy="1435100"/>
                  <wp:effectExtent l="0" t="0" r="635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magine 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43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tcBorders>
              <w:bottom w:val="single" w:sz="4" w:space="0" w:color="000000"/>
              <w:right w:val="single" w:sz="4" w:space="0" w:color="000000"/>
            </w:tcBorders>
          </w:tcPr>
          <w:p w:rsidR="00A80AE5" w:rsidRPr="00951F7E" w:rsidRDefault="00E22DEB" w:rsidP="00951F7E">
            <w:pPr>
              <w:tabs>
                <w:tab w:val="right" w:pos="3562"/>
              </w:tabs>
              <w:spacing w:before="60" w:after="6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812099" cy="1622854"/>
                  <wp:effectExtent l="0" t="0" r="4445" b="3175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 1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770" cy="1629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Ind w:w="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9"/>
              <w:gridCol w:w="709"/>
              <w:gridCol w:w="708"/>
              <w:gridCol w:w="709"/>
            </w:tblGrid>
            <w:tr w:rsidR="00704250" w:rsidRPr="004B162A" w:rsidTr="00F97CEA">
              <w:trPr>
                <w:trHeight w:val="269"/>
              </w:trPr>
              <w:tc>
                <w:tcPr>
                  <w:tcW w:w="709" w:type="dxa"/>
                </w:tcPr>
                <w:p w:rsidR="00704250" w:rsidRPr="00704250" w:rsidRDefault="00704250" w:rsidP="00704250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i/>
                      <w:noProof/>
                    </w:rPr>
                  </w:pPr>
                  <w:r w:rsidRPr="00704250">
                    <w:rPr>
                      <w:i/>
                      <w:noProof/>
                    </w:rPr>
                    <w:t>x</w:t>
                  </w:r>
                </w:p>
              </w:tc>
              <w:tc>
                <w:tcPr>
                  <w:tcW w:w="709" w:type="dxa"/>
                </w:tcPr>
                <w:p w:rsidR="00704250" w:rsidRPr="004B162A" w:rsidRDefault="00704250" w:rsidP="00704250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2</w:t>
                  </w:r>
                </w:p>
              </w:tc>
              <w:tc>
                <w:tcPr>
                  <w:tcW w:w="708" w:type="dxa"/>
                </w:tcPr>
                <w:p w:rsidR="00704250" w:rsidRPr="00704250" w:rsidRDefault="00704250" w:rsidP="00704250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  <w14:reflection w14:blurRad="0" w14:stA="0" w14:stPos="0" w14:endA="0" w14:endPos="0" w14:dist="814679" w14:dir="0" w14:fadeDir="0" w14:sx="0" w14:sy="0" w14:kx="0" w14:ky="0" w14:algn="b"/>
                    </w:rPr>
                  </w:pPr>
                </w:p>
              </w:tc>
              <w:tc>
                <w:tcPr>
                  <w:tcW w:w="709" w:type="dxa"/>
                </w:tcPr>
                <w:p w:rsidR="00704250" w:rsidRPr="004B162A" w:rsidRDefault="00704250" w:rsidP="00704250">
                  <w:pPr>
                    <w:pStyle w:val="Elencoacolori-Colore11"/>
                    <w:tabs>
                      <w:tab w:val="left" w:pos="5205"/>
                    </w:tabs>
                    <w:ind w:left="0"/>
                    <w:jc w:val="center"/>
                    <w:rPr>
                      <w:noProof/>
                    </w:rPr>
                  </w:pPr>
                </w:p>
              </w:tc>
            </w:tr>
            <w:tr w:rsidR="00704250" w:rsidRPr="004E5F7C" w:rsidTr="00F97CEA">
              <w:trPr>
                <w:trHeight w:val="395"/>
              </w:trPr>
              <w:tc>
                <w:tcPr>
                  <w:tcW w:w="709" w:type="dxa"/>
                </w:tcPr>
                <w:p w:rsidR="00704250" w:rsidRPr="00704250" w:rsidRDefault="00704250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i/>
                      <w:iCs/>
                      <w:noProof/>
                    </w:rPr>
                  </w:pPr>
                  <w:r w:rsidRPr="00704250">
                    <w:rPr>
                      <w:i/>
                      <w:iCs/>
                      <w:noProof/>
                    </w:rPr>
                    <w:t>y</w:t>
                  </w:r>
                </w:p>
              </w:tc>
              <w:tc>
                <w:tcPr>
                  <w:tcW w:w="709" w:type="dxa"/>
                </w:tcPr>
                <w:p w:rsidR="00704250" w:rsidRPr="004E5F7C" w:rsidRDefault="00704250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  <w:tc>
                <w:tcPr>
                  <w:tcW w:w="708" w:type="dxa"/>
                </w:tcPr>
                <w:p w:rsidR="00704250" w:rsidRPr="004E5F7C" w:rsidRDefault="00704250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  <w:tc>
                <w:tcPr>
                  <w:tcW w:w="709" w:type="dxa"/>
                </w:tcPr>
                <w:p w:rsidR="00704250" w:rsidRPr="004E5F7C" w:rsidRDefault="00704250" w:rsidP="00970EB8">
                  <w:pPr>
                    <w:pStyle w:val="Elencoacolori-Colore11"/>
                    <w:tabs>
                      <w:tab w:val="left" w:pos="5205"/>
                    </w:tabs>
                    <w:spacing w:after="60"/>
                    <w:ind w:left="0"/>
                    <w:contextualSpacing w:val="0"/>
                    <w:jc w:val="center"/>
                    <w:rPr>
                      <w:rFonts w:ascii="Arial Narrow" w:hAnsi="Arial Narrow"/>
                      <w:i/>
                      <w:noProof/>
                    </w:rPr>
                  </w:pPr>
                </w:p>
              </w:tc>
            </w:tr>
          </w:tbl>
          <w:p w:rsidR="00A80AE5" w:rsidRDefault="00A80AE5" w:rsidP="00566683">
            <w:pPr>
              <w:tabs>
                <w:tab w:val="left" w:pos="5205"/>
              </w:tabs>
              <w:spacing w:before="60"/>
              <w:rPr>
                <w:noProof/>
              </w:rPr>
            </w:pPr>
          </w:p>
        </w:tc>
      </w:tr>
    </w:tbl>
    <w:p w:rsidR="00E21794" w:rsidRPr="00E21794" w:rsidRDefault="00E21794" w:rsidP="00571D3F">
      <w:pPr>
        <w:pStyle w:val="Citazione"/>
        <w:tabs>
          <w:tab w:val="left" w:pos="284"/>
        </w:tabs>
        <w:spacing w:before="60" w:after="0"/>
        <w:ind w:left="0" w:right="862"/>
        <w:jc w:val="left"/>
        <w:rPr>
          <w:bCs/>
          <w:lang w:val="it-IT"/>
        </w:rPr>
      </w:pPr>
      <w:r>
        <w:rPr>
          <w:lang w:val="it-IT"/>
        </w:rPr>
        <w:t>Anche un’equazione del tipo</w:t>
      </w:r>
      <w:r w:rsidR="00B75F7D">
        <w:rPr>
          <w:b/>
          <w:lang w:val="it-IT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  <w:lang w:val="it-IT"/>
          </w:rPr>
          <m:t>y=</m:t>
        </m:r>
        <m:f>
          <m:fPr>
            <m:ctrlPr>
              <w:rPr>
                <w:rFonts w:ascii="Cambria Math" w:hAnsi="Cambria Math"/>
                <w:b/>
                <w:sz w:val="28"/>
                <w:szCs w:val="28"/>
                <w:lang w:val="it-I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it-IT"/>
              </w:rPr>
              <m:t>ax+b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it-IT"/>
              </w:rPr>
              <m:t>cx+d</m:t>
            </m:r>
          </m:den>
        </m:f>
      </m:oMath>
      <w:r w:rsidR="00B75F7D">
        <w:rPr>
          <w:lang w:val="it-IT"/>
        </w:rPr>
        <w:t xml:space="preserve"> </w:t>
      </w:r>
      <w:r w:rsidR="00975D39">
        <w:rPr>
          <w:lang w:val="it-IT"/>
        </w:rPr>
        <w:t xml:space="preserve"> </w:t>
      </w:r>
      <w:r w:rsidRPr="00E21794">
        <w:rPr>
          <w:bCs/>
          <w:lang w:val="it-IT"/>
        </w:rPr>
        <w:t>descrive</w:t>
      </w:r>
      <w:r>
        <w:rPr>
          <w:bCs/>
          <w:lang w:val="it-IT"/>
        </w:rPr>
        <w:t xml:space="preserve"> </w:t>
      </w:r>
      <w:r w:rsidR="00B75F7D">
        <w:rPr>
          <w:bCs/>
          <w:lang w:val="it-IT"/>
        </w:rPr>
        <w:t>un’iperbole con gli asintoti paralleli agli assi cartesiani</w:t>
      </w:r>
      <w:r w:rsidR="00926BAA">
        <w:rPr>
          <w:bCs/>
          <w:lang w:val="it-IT"/>
        </w:rPr>
        <w:t xml:space="preserve">. </w:t>
      </w:r>
      <w:r w:rsidR="00975D39">
        <w:rPr>
          <w:bCs/>
          <w:lang w:val="it-IT"/>
        </w:rPr>
        <w:t xml:space="preserve">Il procedimento più rapido per tracciare il grafico è basato sulla divisione di polinomi per ricondurre l’equazione alla forma </w:t>
      </w:r>
      <m:oMath>
        <m:r>
          <m:rPr>
            <m:sty m:val="bi"/>
          </m:rPr>
          <w:rPr>
            <w:rFonts w:ascii="Cambria Math" w:hAnsi="Cambria Math"/>
            <w:noProof/>
            <w:lang w:val="it-IT"/>
          </w:rPr>
          <m:t>y=</m:t>
        </m:r>
        <m:f>
          <m:fPr>
            <m:ctrlPr>
              <w:rPr>
                <w:rFonts w:ascii="Cambria Math" w:hAnsi="Cambria Math"/>
                <w:b/>
                <w:noProof/>
                <w:lang w:val="it-I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/>
                <w:lang w:val="it-IT"/>
              </w:rPr>
              <m:t>k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/>
                <w:lang w:val="it-IT"/>
              </w:rPr>
              <m:t>x-p</m:t>
            </m:r>
          </m:den>
        </m:f>
        <m:r>
          <m:rPr>
            <m:sty m:val="bi"/>
          </m:rPr>
          <w:rPr>
            <w:rFonts w:ascii="Cambria Math" w:hAnsi="Cambria Math"/>
            <w:noProof/>
            <w:lang w:val="it-IT"/>
          </w:rPr>
          <m:t>+q.</m:t>
        </m:r>
      </m:oMath>
      <w:r w:rsidR="00975D39">
        <w:rPr>
          <w:b/>
          <w:lang w:val="it-IT"/>
        </w:rPr>
        <w:t xml:space="preserve"> </w:t>
      </w:r>
    </w:p>
    <w:p w:rsidR="00571D3F" w:rsidRPr="004E5078" w:rsidRDefault="00926BAA" w:rsidP="0063079B">
      <w:pPr>
        <w:pStyle w:val="Paragrafoelenco"/>
        <w:numPr>
          <w:ilvl w:val="0"/>
          <w:numId w:val="13"/>
        </w:numPr>
        <w:tabs>
          <w:tab w:val="left" w:pos="5205"/>
        </w:tabs>
        <w:spacing w:after="40"/>
        <w:ind w:left="284" w:right="142" w:hanging="284"/>
        <w:contextualSpacing w:val="0"/>
        <w:rPr>
          <w:b/>
          <w:bCs/>
          <w:i/>
          <w:iCs/>
          <w:lang w:val="it-IT"/>
        </w:rPr>
      </w:pPr>
      <w:r>
        <w:rPr>
          <w:lang w:val="it-IT"/>
        </w:rPr>
        <w:t>È data l’equazione</w:t>
      </w:r>
      <w:r w:rsidR="004B21A5">
        <w:rPr>
          <w:lang w:val="it-IT"/>
        </w:rPr>
        <w:t xml:space="preserve"> </w:t>
      </w:r>
      <m:oMath>
        <m:r>
          <w:rPr>
            <w:rFonts w:ascii="Cambria Math" w:hAnsi="Cambria Math"/>
            <w:lang w:val="it-IT"/>
          </w:rPr>
          <m:t>y=</m:t>
        </m:r>
        <m:f>
          <m:fPr>
            <m:ctrlPr>
              <w:rPr>
                <w:rFonts w:ascii="Cambria Math" w:hAnsi="Cambria Math"/>
                <w:i/>
                <w:lang w:val="it-IT"/>
              </w:rPr>
            </m:ctrlPr>
          </m:fPr>
          <m:num>
            <m:r>
              <w:rPr>
                <w:rFonts w:ascii="Cambria Math" w:hAnsi="Cambria Math"/>
                <w:lang w:val="it-IT"/>
              </w:rPr>
              <m:t>2x-5</m:t>
            </m:r>
          </m:num>
          <m:den>
            <m:r>
              <w:rPr>
                <w:rFonts w:ascii="Cambria Math" w:hAnsi="Cambria Math"/>
                <w:lang w:val="it-IT"/>
              </w:rPr>
              <m:t>x-1</m:t>
            </m:r>
          </m:den>
        </m:f>
      </m:oMath>
      <w:r w:rsidR="00D05268">
        <w:rPr>
          <w:noProof/>
          <w:lang w:val="it-IT"/>
        </w:rPr>
        <w:t xml:space="preserve">, </w:t>
      </w:r>
      <w:r w:rsidR="009B3C5A">
        <w:rPr>
          <w:noProof/>
          <w:lang w:val="it-IT"/>
        </w:rPr>
        <w:t xml:space="preserve">completa il procedimento qui sotto per scrivere </w:t>
      </w:r>
      <w:r w:rsidR="00571D3F">
        <w:rPr>
          <w:noProof/>
          <w:lang w:val="it-IT"/>
        </w:rPr>
        <w:t>l’</w:t>
      </w:r>
      <w:r w:rsidR="009B3C5A">
        <w:rPr>
          <w:noProof/>
          <w:lang w:val="it-IT"/>
        </w:rPr>
        <w:t xml:space="preserve">equazione nella forma </w:t>
      </w:r>
      <m:oMath>
        <m:r>
          <m:rPr>
            <m:sty m:val="bi"/>
          </m:rPr>
          <w:rPr>
            <w:rFonts w:ascii="Cambria Math" w:hAnsi="Cambria Math"/>
            <w:noProof/>
            <w:lang w:val="it-IT"/>
          </w:rPr>
          <m:t>y=</m:t>
        </m:r>
        <m:f>
          <m:fPr>
            <m:ctrlPr>
              <w:rPr>
                <w:rFonts w:ascii="Cambria Math" w:hAnsi="Cambria Math"/>
                <w:b/>
                <w:i/>
                <w:noProof/>
                <w:lang w:val="it-I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/>
                <w:lang w:val="it-IT"/>
              </w:rPr>
              <m:t>k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/>
                <w:lang w:val="it-IT"/>
              </w:rPr>
              <m:t>x-p</m:t>
            </m:r>
          </m:den>
        </m:f>
        <m:r>
          <m:rPr>
            <m:sty m:val="bi"/>
          </m:rPr>
          <w:rPr>
            <w:rFonts w:ascii="Cambria Math" w:hAnsi="Cambria Math"/>
            <w:noProof/>
            <w:lang w:val="it-IT"/>
          </w:rPr>
          <m:t>+q</m:t>
        </m:r>
      </m:oMath>
      <w:r w:rsidR="009B3C5A" w:rsidRPr="009B3C5A">
        <w:rPr>
          <w:noProof/>
          <w:lang w:val="it-IT"/>
        </w:rPr>
        <w:t xml:space="preserve"> </w:t>
      </w:r>
      <w:r w:rsidR="00D05268" w:rsidRPr="009B3C5A">
        <w:rPr>
          <w:bCs/>
          <w:iCs/>
          <w:lang w:val="it-IT"/>
        </w:rPr>
        <w:t>.</w:t>
      </w:r>
    </w:p>
    <w:tbl>
      <w:tblPr>
        <w:tblStyle w:val="Grigliatabella"/>
        <w:tblW w:w="9776" w:type="dxa"/>
        <w:tblInd w:w="284" w:type="dxa"/>
        <w:tblLook w:val="04A0" w:firstRow="1" w:lastRow="0" w:firstColumn="1" w:lastColumn="0" w:noHBand="0" w:noVBand="1"/>
      </w:tblPr>
      <w:tblGrid>
        <w:gridCol w:w="4106"/>
        <w:gridCol w:w="5670"/>
      </w:tblGrid>
      <w:tr w:rsidR="00B91F59" w:rsidTr="00611ADB">
        <w:tc>
          <w:tcPr>
            <w:tcW w:w="9776" w:type="dxa"/>
            <w:gridSpan w:val="2"/>
          </w:tcPr>
          <w:p w:rsidR="00571D3F" w:rsidRPr="00571D3F" w:rsidRDefault="006703D1" w:rsidP="00587C4B">
            <w:pPr>
              <w:tabs>
                <w:tab w:val="left" w:pos="5205"/>
              </w:tabs>
              <w:spacing w:before="40" w:after="40"/>
              <w:ind w:right="142"/>
              <w:jc w:val="center"/>
              <w:rPr>
                <w:b/>
                <w:bCs/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N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D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N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 xml:space="preserve"> :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D</m:t>
                </m:r>
              </m:oMath>
            </m:oMathPara>
          </w:p>
        </w:tc>
      </w:tr>
      <w:tr w:rsidR="00B91F59" w:rsidTr="00B91F59">
        <w:tc>
          <w:tcPr>
            <w:tcW w:w="4106" w:type="dxa"/>
          </w:tcPr>
          <w:p w:rsidR="00571D3F" w:rsidRDefault="00571D3F" w:rsidP="00587C4B">
            <w:pPr>
              <w:tabs>
                <w:tab w:val="left" w:pos="5205"/>
              </w:tabs>
              <w:spacing w:before="40" w:after="40"/>
              <w:ind w:right="14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Numeri</w:t>
            </w:r>
          </w:p>
          <w:p w:rsidR="00571D3F" w:rsidRPr="00B91F59" w:rsidRDefault="006703D1" w:rsidP="00CC69F8">
            <w:pPr>
              <w:tabs>
                <w:tab w:val="left" w:pos="5205"/>
              </w:tabs>
              <w:spacing w:after="40"/>
              <w:ind w:right="142"/>
              <w:jc w:val="center"/>
              <w:rPr>
                <w:b/>
                <w:bCs/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13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5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13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 xml:space="preserve"> :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5</m:t>
                </m:r>
              </m:oMath>
            </m:oMathPara>
          </w:p>
          <w:p w:rsidR="00B91F59" w:rsidRDefault="00B91F59" w:rsidP="00CC69F8">
            <w:pPr>
              <w:tabs>
                <w:tab w:val="left" w:pos="5205"/>
              </w:tabs>
              <w:spacing w:after="40"/>
              <w:ind w:right="142"/>
              <w:jc w:val="center"/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2362200" cy="95536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834" cy="975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87C4B" w:rsidRPr="004D54C2" w:rsidRDefault="00B91F59" w:rsidP="00B91F59">
            <w:pPr>
              <w:pStyle w:val="Paragrafoelenco"/>
              <w:tabs>
                <w:tab w:val="left" w:pos="5205"/>
              </w:tabs>
              <w:spacing w:before="120" w:after="40"/>
              <w:ind w:left="23" w:right="142"/>
              <w:contextualSpacing w:val="0"/>
              <w:rPr>
                <w:b/>
                <w:bCs/>
                <w:color w:val="000000" w:themeColor="text1"/>
                <w:lang w:val="it-IT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13=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lang w:val="it-IT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×5+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57DD"/>
                    <w:lang w:val="it-IT"/>
                  </w:rPr>
                  <m:t>…⇒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13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5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  <w:lang w:val="it-IT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55EF0"/>
                        <w:lang w:val="it-IT"/>
                      </w:rPr>
                      <m:t>….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5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 xml:space="preserve"> </m:t>
                </m:r>
              </m:oMath>
            </m:oMathPara>
          </w:p>
        </w:tc>
        <w:tc>
          <w:tcPr>
            <w:tcW w:w="5670" w:type="dxa"/>
          </w:tcPr>
          <w:p w:rsidR="00571D3F" w:rsidRDefault="00571D3F" w:rsidP="00571D3F">
            <w:pPr>
              <w:tabs>
                <w:tab w:val="left" w:pos="5205"/>
              </w:tabs>
              <w:spacing w:before="60" w:after="40"/>
              <w:ind w:right="142"/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Polinomi</w:t>
            </w:r>
          </w:p>
          <w:p w:rsidR="00970EB8" w:rsidRPr="00B91F59" w:rsidRDefault="006703D1" w:rsidP="004D54C2">
            <w:pPr>
              <w:tabs>
                <w:tab w:val="left" w:pos="5205"/>
              </w:tabs>
              <w:ind w:right="142"/>
              <w:jc w:val="center"/>
              <w:rPr>
                <w:b/>
                <w:bCs/>
                <w:lang w:val="it-IT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5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: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1</m:t>
                    </m:r>
                  </m:e>
                </m:d>
              </m:oMath>
            </m:oMathPara>
          </w:p>
          <w:p w:rsidR="000F43A0" w:rsidRDefault="00B91F59" w:rsidP="000F43A0">
            <w:pPr>
              <w:tabs>
                <w:tab w:val="left" w:pos="5205"/>
              </w:tabs>
              <w:ind w:right="142"/>
              <w:jc w:val="both"/>
              <w:rPr>
                <w:b/>
                <w:bCs/>
                <w:lang w:val="it-IT"/>
              </w:rPr>
            </w:pPr>
            <w:r>
              <w:rPr>
                <w:b/>
                <w:bCs/>
                <w:noProof/>
                <w:lang w:val="it-IT"/>
              </w:rPr>
              <w:drawing>
                <wp:inline distT="0" distB="0" distL="0" distR="0">
                  <wp:extent cx="3218091" cy="963278"/>
                  <wp:effectExtent l="0" t="0" r="0" b="254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150" cy="991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43A0" w:rsidRPr="000F43A0" w:rsidRDefault="000F43A0" w:rsidP="0033733D">
            <w:pPr>
              <w:tabs>
                <w:tab w:val="left" w:pos="5205"/>
              </w:tabs>
              <w:spacing w:before="120" w:after="60"/>
              <w:ind w:right="142"/>
              <w:jc w:val="center"/>
              <w:rPr>
                <w:b/>
                <w:bCs/>
                <w:lang w:val="it-IT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x-5=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lang w:val="it-IT"/>
                  </w:rPr>
                  <m:t>2</m:t>
                </m:r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x-1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0057DD"/>
                    <w:lang w:val="it-IT"/>
                  </w:rPr>
                  <m:t>…⇒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x-5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x-1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/>
                    <w:color w:val="FF0000"/>
                    <w:lang w:val="it-IT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it-IT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it-IT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55EF0"/>
                        <w:lang w:val="it-IT"/>
                      </w:rPr>
                      <m:t>…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it-IT"/>
                      </w:rPr>
                      <m:t>x-1</m:t>
                    </m:r>
                  </m:den>
                </m:f>
              </m:oMath>
            </m:oMathPara>
          </w:p>
        </w:tc>
      </w:tr>
    </w:tbl>
    <w:p w:rsidR="001A0ED6" w:rsidRPr="00C12D55" w:rsidRDefault="005F317E" w:rsidP="00571D3F">
      <w:pPr>
        <w:tabs>
          <w:tab w:val="left" w:pos="5205"/>
        </w:tabs>
        <w:spacing w:before="60" w:after="40"/>
        <w:ind w:right="142"/>
        <w:rPr>
          <w:lang w:val="it-IT"/>
        </w:rPr>
      </w:pPr>
      <w:r>
        <w:rPr>
          <w:lang w:val="it-IT"/>
        </w:rPr>
        <w:t>Quale grafico ottieni?</w:t>
      </w:r>
    </w:p>
    <w:sectPr w:rsidR="001A0ED6" w:rsidRPr="00C12D55" w:rsidSect="000F43A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20"/>
      <w:pgMar w:top="851" w:right="851" w:bottom="1134" w:left="1134" w:header="737" w:footer="851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03D1" w:rsidRDefault="006703D1">
      <w:r>
        <w:separator/>
      </w:r>
    </w:p>
  </w:endnote>
  <w:endnote w:type="continuationSeparator" w:id="0">
    <w:p w:rsidR="006703D1" w:rsidRDefault="0067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683" w:rsidRDefault="00566683" w:rsidP="0056668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05CB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66683" w:rsidRDefault="00566683" w:rsidP="0056668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683" w:rsidRPr="00701FBB" w:rsidRDefault="00566683" w:rsidP="00566683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 w:rsidRPr="00701FBB"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Pr="00701FBB">
      <w:rPr>
        <w:rStyle w:val="Numeropagina"/>
        <w:noProof/>
        <w:lang w:val="it-IT"/>
      </w:rPr>
      <w:t>1</w:t>
    </w:r>
    <w:r>
      <w:rPr>
        <w:rStyle w:val="Numeropagina"/>
      </w:rPr>
      <w:fldChar w:fldCharType="end"/>
    </w:r>
  </w:p>
  <w:p w:rsidR="00566683" w:rsidRPr="00701FBB" w:rsidRDefault="00701FBB" w:rsidP="00566683">
    <w:pPr>
      <w:pStyle w:val="Pidipagina"/>
      <w:ind w:right="360"/>
      <w:rPr>
        <w:i/>
        <w:sz w:val="20"/>
        <w:lang w:val="it-IT"/>
      </w:rPr>
    </w:pPr>
    <w:r w:rsidRPr="00701FBB">
      <w:rPr>
        <w:i/>
        <w:sz w:val="20"/>
        <w:lang w:val="it-IT"/>
      </w:rPr>
      <w:t>Daniela Valenti,</w:t>
    </w:r>
    <w:r>
      <w:rPr>
        <w:i/>
        <w:sz w:val="20"/>
        <w:lang w:val="it-IT"/>
      </w:rPr>
      <w:t xml:space="preserve"> 20</w:t>
    </w:r>
    <w:r w:rsidR="005F317E">
      <w:rPr>
        <w:i/>
        <w:sz w:val="20"/>
        <w:lang w:val="it-IT"/>
      </w:rPr>
      <w:t>2</w:t>
    </w:r>
    <w:r w:rsidR="009300B9">
      <w:rPr>
        <w:i/>
        <w:sz w:val="20"/>
        <w:lang w:val="it-IT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17E" w:rsidRDefault="005F31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03D1" w:rsidRDefault="006703D1">
      <w:r>
        <w:separator/>
      </w:r>
    </w:p>
  </w:footnote>
  <w:footnote w:type="continuationSeparator" w:id="0">
    <w:p w:rsidR="006703D1" w:rsidRDefault="0067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17E" w:rsidRDefault="005F31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17E" w:rsidRDefault="005F31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17E" w:rsidRDefault="005F31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D02DE"/>
    <w:multiLevelType w:val="hybridMultilevel"/>
    <w:tmpl w:val="615A4DB4"/>
    <w:lvl w:ilvl="0" w:tplc="251C2038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0F0DFA"/>
    <w:multiLevelType w:val="multilevel"/>
    <w:tmpl w:val="5E623DB2"/>
    <w:styleLink w:val="Elencocorrente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7264DF"/>
    <w:multiLevelType w:val="hybridMultilevel"/>
    <w:tmpl w:val="2B863AE2"/>
    <w:lvl w:ilvl="0" w:tplc="D906707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231B4"/>
    <w:multiLevelType w:val="hybridMultilevel"/>
    <w:tmpl w:val="16087974"/>
    <w:lvl w:ilvl="0" w:tplc="E3444D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C43287"/>
    <w:multiLevelType w:val="multilevel"/>
    <w:tmpl w:val="628E4AC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A5806"/>
    <w:multiLevelType w:val="hybridMultilevel"/>
    <w:tmpl w:val="80CCB544"/>
    <w:lvl w:ilvl="0" w:tplc="6A442972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26F7BD4"/>
    <w:multiLevelType w:val="hybridMultilevel"/>
    <w:tmpl w:val="812ABA4E"/>
    <w:lvl w:ilvl="0" w:tplc="820C880A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82342"/>
    <w:multiLevelType w:val="hybridMultilevel"/>
    <w:tmpl w:val="C73A8FAA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40C1F"/>
    <w:multiLevelType w:val="hybridMultilevel"/>
    <w:tmpl w:val="832A845E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5518106C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Georgia" w:eastAsia="Cambria" w:hAnsi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E66D8"/>
    <w:multiLevelType w:val="hybridMultilevel"/>
    <w:tmpl w:val="7876D826"/>
    <w:lvl w:ilvl="0" w:tplc="5CD0311C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9D2136E">
      <w:start w:val="174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Cambria" w:hAnsi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C601F"/>
    <w:multiLevelType w:val="multilevel"/>
    <w:tmpl w:val="5E623DB2"/>
    <w:styleLink w:val="Elencocorrente3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D00415"/>
    <w:multiLevelType w:val="hybridMultilevel"/>
    <w:tmpl w:val="5E623DB2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4C13B27"/>
    <w:multiLevelType w:val="multilevel"/>
    <w:tmpl w:val="628E4AC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53C5A"/>
    <w:multiLevelType w:val="hybridMultilevel"/>
    <w:tmpl w:val="F91E79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F38C8"/>
    <w:multiLevelType w:val="multilevel"/>
    <w:tmpl w:val="5E623DB2"/>
    <w:styleLink w:val="Elencocorrent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CB43C43"/>
    <w:multiLevelType w:val="hybridMultilevel"/>
    <w:tmpl w:val="E9563FBC"/>
    <w:lvl w:ilvl="0" w:tplc="DF927C4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15E2413"/>
    <w:multiLevelType w:val="hybridMultilevel"/>
    <w:tmpl w:val="211C7B02"/>
    <w:lvl w:ilvl="0" w:tplc="A364CF7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5681DB9"/>
    <w:multiLevelType w:val="multilevel"/>
    <w:tmpl w:val="7B6C530C"/>
    <w:styleLink w:val="Elencocorrente1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9EE19D2"/>
    <w:multiLevelType w:val="multilevel"/>
    <w:tmpl w:val="01929B46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74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Cambria" w:hAnsi="Times New Roman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4744D5"/>
    <w:multiLevelType w:val="hybridMultilevel"/>
    <w:tmpl w:val="7534E36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92540"/>
    <w:multiLevelType w:val="hybridMultilevel"/>
    <w:tmpl w:val="8F7AD968"/>
    <w:lvl w:ilvl="0" w:tplc="EB6E7F64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C9C323E"/>
    <w:multiLevelType w:val="hybridMultilevel"/>
    <w:tmpl w:val="7B6C530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0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2"/>
  </w:num>
  <w:num w:numId="11">
    <w:abstractNumId w:val="18"/>
  </w:num>
  <w:num w:numId="12">
    <w:abstractNumId w:val="2"/>
  </w:num>
  <w:num w:numId="13">
    <w:abstractNumId w:val="11"/>
  </w:num>
  <w:num w:numId="14">
    <w:abstractNumId w:val="21"/>
  </w:num>
  <w:num w:numId="15">
    <w:abstractNumId w:val="17"/>
  </w:num>
  <w:num w:numId="16">
    <w:abstractNumId w:val="20"/>
  </w:num>
  <w:num w:numId="17">
    <w:abstractNumId w:val="3"/>
  </w:num>
  <w:num w:numId="18">
    <w:abstractNumId w:val="13"/>
  </w:num>
  <w:num w:numId="19">
    <w:abstractNumId w:val="14"/>
  </w:num>
  <w:num w:numId="20">
    <w:abstractNumId w:val="10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29"/>
    <w:rsid w:val="0003248D"/>
    <w:rsid w:val="000877FF"/>
    <w:rsid w:val="000A6885"/>
    <w:rsid w:val="000E2E90"/>
    <w:rsid w:val="000E7E5C"/>
    <w:rsid w:val="000F198D"/>
    <w:rsid w:val="000F43A0"/>
    <w:rsid w:val="001A0ED6"/>
    <w:rsid w:val="001B1124"/>
    <w:rsid w:val="001B5EA7"/>
    <w:rsid w:val="001D49B3"/>
    <w:rsid w:val="001F5164"/>
    <w:rsid w:val="0023783E"/>
    <w:rsid w:val="002820A2"/>
    <w:rsid w:val="002911A8"/>
    <w:rsid w:val="002D589A"/>
    <w:rsid w:val="002D729E"/>
    <w:rsid w:val="00317F49"/>
    <w:rsid w:val="0033733D"/>
    <w:rsid w:val="00353211"/>
    <w:rsid w:val="003877DF"/>
    <w:rsid w:val="003927F9"/>
    <w:rsid w:val="003C6190"/>
    <w:rsid w:val="003E7656"/>
    <w:rsid w:val="003F40B8"/>
    <w:rsid w:val="00402354"/>
    <w:rsid w:val="00405CB2"/>
    <w:rsid w:val="004166B8"/>
    <w:rsid w:val="004A07FF"/>
    <w:rsid w:val="004B162A"/>
    <w:rsid w:val="004B21A5"/>
    <w:rsid w:val="004C2CDF"/>
    <w:rsid w:val="004D0F2A"/>
    <w:rsid w:val="004D54C2"/>
    <w:rsid w:val="004E5078"/>
    <w:rsid w:val="00541529"/>
    <w:rsid w:val="00561F78"/>
    <w:rsid w:val="00566683"/>
    <w:rsid w:val="00571D3F"/>
    <w:rsid w:val="00575FE7"/>
    <w:rsid w:val="00587C4B"/>
    <w:rsid w:val="005D4921"/>
    <w:rsid w:val="005E2718"/>
    <w:rsid w:val="005F317E"/>
    <w:rsid w:val="00605DA4"/>
    <w:rsid w:val="00611ADB"/>
    <w:rsid w:val="0063079B"/>
    <w:rsid w:val="006530F6"/>
    <w:rsid w:val="006703D1"/>
    <w:rsid w:val="006949C0"/>
    <w:rsid w:val="006E6ACF"/>
    <w:rsid w:val="006F196A"/>
    <w:rsid w:val="00701FBB"/>
    <w:rsid w:val="00704250"/>
    <w:rsid w:val="00711B9C"/>
    <w:rsid w:val="00733E86"/>
    <w:rsid w:val="0079640A"/>
    <w:rsid w:val="007A0F20"/>
    <w:rsid w:val="007C3A4A"/>
    <w:rsid w:val="007E71A1"/>
    <w:rsid w:val="0084052D"/>
    <w:rsid w:val="008464F8"/>
    <w:rsid w:val="008648A6"/>
    <w:rsid w:val="0086722D"/>
    <w:rsid w:val="00882AC2"/>
    <w:rsid w:val="009063F9"/>
    <w:rsid w:val="00926BAA"/>
    <w:rsid w:val="009300B9"/>
    <w:rsid w:val="00951F7E"/>
    <w:rsid w:val="00970EB8"/>
    <w:rsid w:val="00975D39"/>
    <w:rsid w:val="009953DB"/>
    <w:rsid w:val="009B3C5A"/>
    <w:rsid w:val="009F1B38"/>
    <w:rsid w:val="00A0358C"/>
    <w:rsid w:val="00A04FAF"/>
    <w:rsid w:val="00A32A68"/>
    <w:rsid w:val="00A80AE5"/>
    <w:rsid w:val="00AB3669"/>
    <w:rsid w:val="00AD6FF0"/>
    <w:rsid w:val="00AF3EC8"/>
    <w:rsid w:val="00B75AD9"/>
    <w:rsid w:val="00B75F7D"/>
    <w:rsid w:val="00B91F59"/>
    <w:rsid w:val="00B955F2"/>
    <w:rsid w:val="00BD06FA"/>
    <w:rsid w:val="00C0255C"/>
    <w:rsid w:val="00C10B8F"/>
    <w:rsid w:val="00C12D55"/>
    <w:rsid w:val="00C14C28"/>
    <w:rsid w:val="00C43CB6"/>
    <w:rsid w:val="00C607C0"/>
    <w:rsid w:val="00C747E4"/>
    <w:rsid w:val="00C85BF6"/>
    <w:rsid w:val="00CC69F8"/>
    <w:rsid w:val="00CE2D36"/>
    <w:rsid w:val="00CE359C"/>
    <w:rsid w:val="00CF0B1B"/>
    <w:rsid w:val="00D05268"/>
    <w:rsid w:val="00D5320B"/>
    <w:rsid w:val="00D6548D"/>
    <w:rsid w:val="00D8513C"/>
    <w:rsid w:val="00D91C3B"/>
    <w:rsid w:val="00DA0044"/>
    <w:rsid w:val="00DD629B"/>
    <w:rsid w:val="00DE0938"/>
    <w:rsid w:val="00DE6543"/>
    <w:rsid w:val="00E1639A"/>
    <w:rsid w:val="00E21794"/>
    <w:rsid w:val="00E22DEB"/>
    <w:rsid w:val="00E241EA"/>
    <w:rsid w:val="00E25C35"/>
    <w:rsid w:val="00E26A13"/>
    <w:rsid w:val="00E47E94"/>
    <w:rsid w:val="00E74269"/>
    <w:rsid w:val="00F31CF3"/>
    <w:rsid w:val="00F46A7C"/>
    <w:rsid w:val="00F93E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31D2AF-E9C0-8647-86F3-A95459836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72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6249A"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rsid w:val="00B164C3"/>
    <w:pPr>
      <w:keepNext/>
      <w:jc w:val="center"/>
      <w:outlineLvl w:val="0"/>
    </w:pPr>
    <w:rPr>
      <w:b/>
      <w:i/>
      <w:sz w:val="28"/>
      <w:lang w:val="it-IT"/>
    </w:rPr>
  </w:style>
  <w:style w:type="paragraph" w:styleId="Titolo2">
    <w:name w:val="heading 2"/>
    <w:basedOn w:val="Normale"/>
    <w:next w:val="Normale"/>
    <w:qFormat/>
    <w:rsid w:val="00B164C3"/>
    <w:pPr>
      <w:keepNext/>
      <w:jc w:val="center"/>
      <w:outlineLvl w:val="1"/>
    </w:pPr>
    <w:rPr>
      <w:b/>
      <w:bCs/>
      <w:i/>
      <w:iCs/>
      <w:sz w:val="36"/>
      <w:szCs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irst">
    <w:name w:val="First ¶"/>
    <w:basedOn w:val="Normale"/>
    <w:next w:val="Normale"/>
    <w:rsid w:val="00B164C3"/>
    <w:pPr>
      <w:ind w:right="-20"/>
      <w:jc w:val="both"/>
    </w:pPr>
    <w:rPr>
      <w:rFonts w:ascii="Times" w:hAnsi="Times"/>
      <w:sz w:val="28"/>
      <w:szCs w:val="20"/>
      <w:lang w:val="en-US"/>
    </w:rPr>
  </w:style>
  <w:style w:type="paragraph" w:styleId="Titolo">
    <w:name w:val="Title"/>
    <w:basedOn w:val="Normale"/>
    <w:next w:val="Normale"/>
    <w:link w:val="TitoloCarattere"/>
    <w:qFormat/>
    <w:rsid w:val="00B164C3"/>
    <w:pPr>
      <w:spacing w:after="360"/>
      <w:ind w:right="-20"/>
    </w:pPr>
    <w:rPr>
      <w:rFonts w:ascii="Helvetica" w:hAnsi="Helvetica"/>
      <w:b/>
      <w:sz w:val="36"/>
      <w:szCs w:val="20"/>
      <w:lang w:val="en-US"/>
    </w:rPr>
  </w:style>
  <w:style w:type="paragraph" w:styleId="Sottotitolo">
    <w:name w:val="Subtitle"/>
    <w:basedOn w:val="Normale"/>
    <w:qFormat/>
    <w:rsid w:val="00B164C3"/>
    <w:pPr>
      <w:jc w:val="center"/>
    </w:pPr>
    <w:rPr>
      <w:b/>
      <w:i/>
      <w:sz w:val="28"/>
      <w:lang w:val="it-IT"/>
    </w:rPr>
  </w:style>
  <w:style w:type="character" w:customStyle="1" w:styleId="TitoloCarattere">
    <w:name w:val="Titolo Carattere"/>
    <w:basedOn w:val="Carpredefinitoparagrafo"/>
    <w:link w:val="Titolo"/>
    <w:rsid w:val="008A6555"/>
    <w:rPr>
      <w:rFonts w:ascii="Helvetica" w:hAnsi="Helvetica"/>
      <w:b/>
      <w:sz w:val="36"/>
      <w:lang w:val="en-US"/>
    </w:rPr>
  </w:style>
  <w:style w:type="paragraph" w:styleId="Testonotaapidipagina">
    <w:name w:val="footnote text"/>
    <w:basedOn w:val="Normale"/>
    <w:link w:val="TestonotaapidipaginaCarattere"/>
    <w:rsid w:val="008A6555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A6555"/>
    <w:rPr>
      <w:sz w:val="24"/>
      <w:szCs w:val="24"/>
      <w:lang w:val="en-GB"/>
    </w:rPr>
  </w:style>
  <w:style w:type="character" w:styleId="Rimandonotaapidipagina">
    <w:name w:val="footnote reference"/>
    <w:basedOn w:val="Carpredefinitoparagrafo"/>
    <w:rsid w:val="008A6555"/>
    <w:rPr>
      <w:vertAlign w:val="superscript"/>
    </w:rPr>
  </w:style>
  <w:style w:type="paragraph" w:styleId="Intestazione">
    <w:name w:val="header"/>
    <w:basedOn w:val="Normale"/>
    <w:link w:val="IntestazioneCarattere"/>
    <w:rsid w:val="008A6555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A6555"/>
    <w:rPr>
      <w:sz w:val="24"/>
      <w:szCs w:val="24"/>
      <w:lang w:val="en-GB"/>
    </w:rPr>
  </w:style>
  <w:style w:type="paragraph" w:styleId="Pidipagina">
    <w:name w:val="footer"/>
    <w:basedOn w:val="Normale"/>
    <w:link w:val="PidipaginaCarattere"/>
    <w:rsid w:val="008A6555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A6555"/>
    <w:rPr>
      <w:sz w:val="24"/>
      <w:szCs w:val="24"/>
      <w:lang w:val="en-GB"/>
    </w:rPr>
  </w:style>
  <w:style w:type="character" w:styleId="Numeropagina">
    <w:name w:val="page number"/>
    <w:basedOn w:val="Carpredefinitoparagrafo"/>
    <w:rsid w:val="008A6555"/>
  </w:style>
  <w:style w:type="table" w:styleId="Grigliatabella">
    <w:name w:val="Table Grid"/>
    <w:basedOn w:val="Tabellanormale"/>
    <w:rsid w:val="006D55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F3524A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0B7E53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0B7E53"/>
    <w:rPr>
      <w:rFonts w:ascii="Lucida Grande" w:hAnsi="Lucida Grande"/>
      <w:sz w:val="18"/>
      <w:szCs w:val="18"/>
      <w:lang w:val="en-GB"/>
    </w:rPr>
  </w:style>
  <w:style w:type="paragraph" w:styleId="Paragrafoelenco">
    <w:name w:val="List Paragraph"/>
    <w:basedOn w:val="Normale"/>
    <w:uiPriority w:val="72"/>
    <w:qFormat/>
    <w:rsid w:val="00B955F2"/>
    <w:pPr>
      <w:ind w:left="720"/>
      <w:contextualSpacing/>
    </w:pPr>
  </w:style>
  <w:style w:type="character" w:styleId="Testosegnaposto">
    <w:name w:val="Placeholder Text"/>
    <w:basedOn w:val="Carpredefinitoparagrafo"/>
    <w:rsid w:val="00C607C0"/>
    <w:rPr>
      <w:color w:val="808080"/>
    </w:rPr>
  </w:style>
  <w:style w:type="numbering" w:customStyle="1" w:styleId="Elencocorrente1">
    <w:name w:val="Elenco corrente1"/>
    <w:uiPriority w:val="99"/>
    <w:rsid w:val="00926BAA"/>
    <w:pPr>
      <w:numPr>
        <w:numId w:val="15"/>
      </w:numPr>
    </w:pPr>
  </w:style>
  <w:style w:type="paragraph" w:customStyle="1" w:styleId="Sottotitolo1">
    <w:name w:val="Sottotitolo1"/>
    <w:basedOn w:val="Normale"/>
    <w:next w:val="Normale"/>
    <w:rsid w:val="000E7E5C"/>
    <w:pPr>
      <w:keepNext/>
      <w:ind w:left="360" w:right="-20" w:hanging="360"/>
    </w:pPr>
    <w:rPr>
      <w:rFonts w:ascii="Times" w:hAnsi="Times"/>
      <w:b/>
      <w:sz w:val="28"/>
      <w:szCs w:val="20"/>
      <w:lang w:val="en-US"/>
    </w:rPr>
  </w:style>
  <w:style w:type="paragraph" w:styleId="Citazione">
    <w:name w:val="Quote"/>
    <w:basedOn w:val="Normale"/>
    <w:next w:val="Normale"/>
    <w:link w:val="CitazioneCarattere"/>
    <w:qFormat/>
    <w:rsid w:val="00B75F7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rsid w:val="00B75F7D"/>
    <w:rPr>
      <w:i/>
      <w:iCs/>
      <w:color w:val="404040" w:themeColor="text1" w:themeTint="BF"/>
      <w:sz w:val="24"/>
      <w:szCs w:val="24"/>
      <w:lang w:val="en-GB" w:eastAsia="en-US"/>
    </w:rPr>
  </w:style>
  <w:style w:type="numbering" w:customStyle="1" w:styleId="Elencocorrente2">
    <w:name w:val="Elenco corrente2"/>
    <w:uiPriority w:val="99"/>
    <w:rsid w:val="00571D3F"/>
    <w:pPr>
      <w:numPr>
        <w:numId w:val="19"/>
      </w:numPr>
    </w:pPr>
  </w:style>
  <w:style w:type="numbering" w:customStyle="1" w:styleId="Elencocorrente3">
    <w:name w:val="Elenco corrente3"/>
    <w:uiPriority w:val="99"/>
    <w:rsid w:val="00571D3F"/>
    <w:pPr>
      <w:numPr>
        <w:numId w:val="20"/>
      </w:numPr>
    </w:pPr>
  </w:style>
  <w:style w:type="numbering" w:customStyle="1" w:styleId="Elencocorrente4">
    <w:name w:val="Elenco corrente4"/>
    <w:uiPriority w:val="99"/>
    <w:rsid w:val="00571D3F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9CC2D8-52C5-7D4A-8F88-462314C2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Equazione di una parabola con asse di simmetria parallelo all'asse delle y</vt:lpstr>
      <vt:lpstr>Equazione di una parabola con asse di simmetria parallelo all'asse delle y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Equazione di una parabola con asse di simmetria parallelo all'asse delle y</dc:title>
  <dc:subject/>
  <dc:creator>Daniela</dc:creator>
  <cp:keywords/>
  <dc:description/>
  <cp:lastModifiedBy>Microsoft Office User</cp:lastModifiedBy>
  <cp:revision>13</cp:revision>
  <cp:lastPrinted>2025-02-08T17:09:00Z</cp:lastPrinted>
  <dcterms:created xsi:type="dcterms:W3CDTF">2025-02-08T09:51:00Z</dcterms:created>
  <dcterms:modified xsi:type="dcterms:W3CDTF">2025-05-18T16:19:00Z</dcterms:modified>
</cp:coreProperties>
</file>